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727F" w:rsidRPr="005D727F" w:rsidRDefault="005D727F" w:rsidP="005D727F">
      <w:pPr>
        <w:ind w:firstLine="709"/>
        <w:jc w:val="center"/>
        <w:outlineLvl w:val="0"/>
        <w:rPr>
          <w:sz w:val="28"/>
          <w:szCs w:val="28"/>
          <w:lang w:val="kk-KZ"/>
        </w:rPr>
      </w:pPr>
      <w:r w:rsidRPr="005D727F">
        <w:rPr>
          <w:sz w:val="28"/>
          <w:szCs w:val="28"/>
          <w:lang w:val="kk-KZ"/>
        </w:rPr>
        <w:t>КАРТА ЖАСАУДЫҢ ҚҰРАМАЛЫ ӘДІСІ</w:t>
      </w:r>
    </w:p>
    <w:p w:rsidR="005D727F" w:rsidRPr="005D727F" w:rsidRDefault="005D727F" w:rsidP="005D727F">
      <w:pPr>
        <w:ind w:firstLine="709"/>
        <w:jc w:val="center"/>
        <w:outlineLvl w:val="0"/>
        <w:rPr>
          <w:sz w:val="28"/>
          <w:szCs w:val="28"/>
          <w:lang w:val="kk-KZ"/>
        </w:rPr>
      </w:pPr>
    </w:p>
    <w:p w:rsidR="005D727F" w:rsidRPr="005D727F" w:rsidRDefault="005D727F" w:rsidP="005D727F">
      <w:pPr>
        <w:jc w:val="center"/>
        <w:outlineLvl w:val="0"/>
        <w:rPr>
          <w:b/>
          <w:sz w:val="28"/>
          <w:szCs w:val="28"/>
          <w:lang w:val="kk-KZ"/>
        </w:rPr>
      </w:pPr>
      <w:r w:rsidRPr="005D727F">
        <w:rPr>
          <w:b/>
          <w:sz w:val="28"/>
          <w:szCs w:val="28"/>
          <w:lang w:val="kk-KZ"/>
        </w:rPr>
        <w:t>Құрамалы әдістің негізгі процестері</w:t>
      </w:r>
    </w:p>
    <w:p w:rsidR="005D727F" w:rsidRPr="005D727F" w:rsidRDefault="005D727F" w:rsidP="005D727F">
      <w:pPr>
        <w:ind w:firstLine="709"/>
        <w:jc w:val="center"/>
        <w:outlineLvl w:val="0"/>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Карта жасаудың құрамалы әдісін 1924 жылы Алексапольский ойластырды.</w:t>
      </w:r>
    </w:p>
    <w:p w:rsidR="005D727F" w:rsidRPr="005D727F" w:rsidRDefault="005D727F" w:rsidP="005D727F">
      <w:pPr>
        <w:ind w:firstLine="709"/>
        <w:jc w:val="both"/>
        <w:rPr>
          <w:sz w:val="28"/>
          <w:szCs w:val="28"/>
          <w:lang w:val="kk-KZ"/>
        </w:rPr>
      </w:pPr>
      <w:r w:rsidRPr="005D727F">
        <w:rPr>
          <w:sz w:val="28"/>
          <w:szCs w:val="28"/>
          <w:lang w:val="kk-KZ"/>
        </w:rPr>
        <w:t>Құрамалы әдісте суреттердің контурлық бөлігін фотоплан түрінде алады, фотопландағы жер бедері мензулалық түсіріспен және нивелир немесе тахеометр көмегімен түсіреді, кейде жер бедерінің түсірісін фотонұсқада жасайды.</w:t>
      </w:r>
    </w:p>
    <w:p w:rsidR="005D727F" w:rsidRPr="005D727F" w:rsidRDefault="005D727F" w:rsidP="005D727F">
      <w:pPr>
        <w:ind w:firstLine="709"/>
        <w:jc w:val="both"/>
        <w:rPr>
          <w:sz w:val="28"/>
          <w:szCs w:val="28"/>
          <w:lang w:val="kk-KZ"/>
        </w:rPr>
      </w:pPr>
      <w:r w:rsidRPr="005D727F">
        <w:rPr>
          <w:sz w:val="28"/>
          <w:szCs w:val="28"/>
          <w:lang w:val="kk-KZ"/>
        </w:rPr>
        <w:t>Қ</w:t>
      </w:r>
      <w:r>
        <w:rPr>
          <w:sz w:val="28"/>
          <w:szCs w:val="28"/>
          <w:lang w:val="kk-KZ"/>
        </w:rPr>
        <w:t>ұ</w:t>
      </w:r>
      <w:bookmarkStart w:id="0" w:name="_GoBack"/>
      <w:bookmarkEnd w:id="0"/>
      <w:r w:rsidRPr="005D727F">
        <w:rPr>
          <w:sz w:val="28"/>
          <w:szCs w:val="28"/>
          <w:lang w:val="kk-KZ"/>
        </w:rPr>
        <w:t>рамалы әдіс 1930-1935 жж. орташа масштабпен жазық жерлерді картографиялау кеңінен қолданылды. Бул әдістің өнімділігі жақсы болғандықтан, 1924 жылға дейін қолданып келген мензулалық түсірісті ұғыстыра бастады.</w:t>
      </w:r>
    </w:p>
    <w:p w:rsidR="005D727F" w:rsidRPr="005D727F" w:rsidRDefault="005D727F" w:rsidP="005D727F">
      <w:pPr>
        <w:ind w:firstLine="709"/>
        <w:jc w:val="both"/>
        <w:rPr>
          <w:sz w:val="28"/>
          <w:szCs w:val="28"/>
          <w:lang w:val="kk-KZ"/>
        </w:rPr>
      </w:pPr>
      <w:r w:rsidRPr="005D727F">
        <w:rPr>
          <w:sz w:val="28"/>
          <w:szCs w:val="28"/>
          <w:lang w:val="kk-KZ"/>
        </w:rPr>
        <w:t>1935 жылдан кейін стереотопографиялық түсірістің қатты дамуынан камералды жағдайда жазық және жоталы аудандардың контурын ғана емес оның жер бедерін де түсіретін әдіс табылды, осыған байланысты құрамалы әдіс, стереотопографиялық түсірісте қиын жағдай туғызған кезде, мысалы, ірі масштабты жазық, орманды аудандарды картографиялау незінде қолданады.</w:t>
      </w:r>
    </w:p>
    <w:p w:rsidR="005D727F" w:rsidRPr="005D727F" w:rsidRDefault="005D727F" w:rsidP="005D727F">
      <w:pPr>
        <w:ind w:firstLine="709"/>
        <w:jc w:val="both"/>
        <w:rPr>
          <w:sz w:val="28"/>
          <w:szCs w:val="28"/>
          <w:lang w:val="kk-KZ"/>
        </w:rPr>
      </w:pPr>
      <w:r w:rsidRPr="005D727F">
        <w:rPr>
          <w:sz w:val="28"/>
          <w:szCs w:val="28"/>
          <w:lang w:val="kk-KZ"/>
        </w:rPr>
        <w:t>Құрамалы әдістің негізгі процестеріне аэрофототүсіріс, далалық және камералдық жұмыстар жатады.</w:t>
      </w:r>
    </w:p>
    <w:p w:rsidR="005D727F" w:rsidRPr="005D727F" w:rsidRDefault="005D727F" w:rsidP="005D727F">
      <w:pPr>
        <w:ind w:firstLine="709"/>
        <w:jc w:val="both"/>
        <w:rPr>
          <w:sz w:val="28"/>
          <w:szCs w:val="28"/>
          <w:lang w:val="kk-KZ"/>
        </w:rPr>
      </w:pPr>
    </w:p>
    <w:p w:rsidR="005D727F" w:rsidRPr="005D727F" w:rsidRDefault="005D727F" w:rsidP="005D727F">
      <w:pPr>
        <w:ind w:firstLine="709"/>
        <w:jc w:val="center"/>
        <w:outlineLvl w:val="0"/>
        <w:rPr>
          <w:b/>
          <w:sz w:val="28"/>
          <w:szCs w:val="28"/>
          <w:lang w:val="kk-KZ"/>
        </w:rPr>
      </w:pPr>
      <w:r w:rsidRPr="005D727F">
        <w:rPr>
          <w:b/>
          <w:sz w:val="28"/>
          <w:szCs w:val="28"/>
          <w:lang w:val="kk-KZ"/>
        </w:rPr>
        <w:t>Құрамалы әдістің аэрофототүсірісіне нұскаулары</w:t>
      </w:r>
    </w:p>
    <w:p w:rsidR="005D727F" w:rsidRPr="005D727F" w:rsidRDefault="005D727F" w:rsidP="005D727F">
      <w:pPr>
        <w:ind w:firstLine="709"/>
        <w:jc w:val="both"/>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Аэрофототүсіріс құрамалы әдіс мүдделі карта жасау үшін орташа бұрышты немесе сүйірбұрышты аэрофотоаппаратты қолдану керек. Бұл қорытынды мына формуладан шығады:</w:t>
      </w:r>
    </w:p>
    <w:p w:rsidR="005D727F" w:rsidRPr="005D727F" w:rsidRDefault="005D727F" w:rsidP="005D727F">
      <w:pPr>
        <w:ind w:firstLine="709"/>
        <w:jc w:val="both"/>
        <w:rPr>
          <w:sz w:val="28"/>
          <w:szCs w:val="28"/>
          <w:lang w:val="kk-KZ"/>
        </w:rPr>
      </w:pPr>
    </w:p>
    <w:p w:rsidR="005D727F" w:rsidRPr="005D727F" w:rsidRDefault="005D727F" w:rsidP="005D727F">
      <w:pPr>
        <w:ind w:firstLine="709"/>
        <w:jc w:val="center"/>
        <w:rPr>
          <w:sz w:val="28"/>
          <w:szCs w:val="28"/>
          <w:lang w:val="kk-KZ"/>
        </w:rPr>
      </w:pPr>
      <w:r w:rsidRPr="005D727F">
        <w:rPr>
          <w:sz w:val="28"/>
          <w:szCs w:val="28"/>
          <w:lang w:val="kk-KZ"/>
        </w:rPr>
        <w:t>Δ</w:t>
      </w:r>
      <w:r w:rsidRPr="005D727F">
        <w:rPr>
          <w:sz w:val="28"/>
          <w:szCs w:val="28"/>
          <w:vertAlign w:val="subscript"/>
          <w:lang w:val="kk-KZ"/>
        </w:rPr>
        <w:t>r</w:t>
      </w:r>
      <w:r w:rsidRPr="005D727F">
        <w:rPr>
          <w:sz w:val="28"/>
          <w:szCs w:val="28"/>
          <w:lang w:val="kk-KZ"/>
        </w:rPr>
        <w:t xml:space="preserve"> =(h/Н)r, </w:t>
      </w:r>
    </w:p>
    <w:p w:rsidR="005D727F" w:rsidRPr="005D727F" w:rsidRDefault="005D727F" w:rsidP="005D727F">
      <w:pPr>
        <w:ind w:firstLine="709"/>
        <w:jc w:val="center"/>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мына формуланы мынадай түрде көрсетуге болады:</w:t>
      </w:r>
    </w:p>
    <w:p w:rsidR="005D727F" w:rsidRPr="005D727F" w:rsidRDefault="005D727F" w:rsidP="005D727F">
      <w:pPr>
        <w:ind w:firstLine="709"/>
        <w:jc w:val="both"/>
        <w:rPr>
          <w:sz w:val="28"/>
          <w:szCs w:val="28"/>
          <w:lang w:val="kk-KZ"/>
        </w:rPr>
      </w:pPr>
    </w:p>
    <w:p w:rsidR="005D727F" w:rsidRPr="005D727F" w:rsidRDefault="005D727F" w:rsidP="005D727F">
      <w:pPr>
        <w:ind w:firstLine="709"/>
        <w:jc w:val="center"/>
        <w:rPr>
          <w:sz w:val="28"/>
          <w:szCs w:val="28"/>
          <w:lang w:val="kk-KZ"/>
        </w:rPr>
      </w:pPr>
      <w:r w:rsidRPr="005D727F">
        <w:rPr>
          <w:sz w:val="28"/>
          <w:szCs w:val="28"/>
          <w:lang w:val="en-US"/>
        </w:rPr>
        <w:t>δ</w:t>
      </w:r>
      <w:r w:rsidRPr="005D727F">
        <w:rPr>
          <w:sz w:val="28"/>
          <w:szCs w:val="28"/>
          <w:vertAlign w:val="subscript"/>
          <w:lang w:val="kk-KZ"/>
        </w:rPr>
        <w:t>r</w:t>
      </w:r>
      <w:r w:rsidRPr="005D727F">
        <w:rPr>
          <w:sz w:val="28"/>
          <w:szCs w:val="28"/>
          <w:lang w:val="kk-KZ"/>
        </w:rPr>
        <w:t>=(h/m) (r/f).</w:t>
      </w:r>
    </w:p>
    <w:p w:rsidR="005D727F" w:rsidRPr="005D727F" w:rsidRDefault="005D727F" w:rsidP="005D727F">
      <w:pPr>
        <w:ind w:firstLine="709"/>
        <w:jc w:val="both"/>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Сурет масштабы құрастырылатын картаның масштабынан және жергілікті жердің физика-географиялық өзгешеліктеріне байланысты. Сурет масштабы құрастырылатын картадан 2 - 4 ұсақ масштабта болады.</w:t>
      </w:r>
    </w:p>
    <w:p w:rsidR="005D727F" w:rsidRPr="005D727F" w:rsidRDefault="005D727F" w:rsidP="005D727F">
      <w:pPr>
        <w:ind w:firstLine="709"/>
        <w:jc w:val="both"/>
        <w:rPr>
          <w:sz w:val="28"/>
          <w:szCs w:val="28"/>
          <w:lang w:val="kk-KZ"/>
        </w:rPr>
      </w:pPr>
      <w:r w:rsidRPr="005D727F">
        <w:rPr>
          <w:sz w:val="28"/>
          <w:szCs w:val="28"/>
          <w:lang w:val="kk-KZ"/>
        </w:rPr>
        <w:t>Сурет масштабының кішірейтілуі нәтижесінде аэрофототүсірістің геодезиялық және фотограмметриялық жұмыстарының көлемі қысқартылады. Бірақ өте ұсақ масштабты суреттерді дешифрлеу өте қиынға түседі.</w:t>
      </w:r>
    </w:p>
    <w:p w:rsidR="005D727F" w:rsidRPr="005D727F" w:rsidRDefault="005D727F" w:rsidP="005D727F">
      <w:pPr>
        <w:ind w:firstLine="709"/>
        <w:jc w:val="both"/>
        <w:rPr>
          <w:sz w:val="28"/>
          <w:szCs w:val="28"/>
          <w:lang w:val="kk-KZ"/>
        </w:rPr>
      </w:pPr>
      <w:r w:rsidRPr="005D727F">
        <w:rPr>
          <w:sz w:val="28"/>
          <w:szCs w:val="28"/>
          <w:lang w:val="kk-KZ"/>
        </w:rPr>
        <w:t>Аэрофототүсіріс кезінде гиротұрақтауғышты қолданады, ол суретті радиалдық фототриангуляцияның дәлдігі өсе түседі, және де суреттерді трансформациялау кезінде нүктелерді бір-бірімен қосуды жеңілдетеді.</w:t>
      </w:r>
    </w:p>
    <w:p w:rsidR="005D727F" w:rsidRPr="005D727F" w:rsidRDefault="005D727F" w:rsidP="005D727F">
      <w:pPr>
        <w:ind w:firstLine="709"/>
        <w:jc w:val="both"/>
        <w:rPr>
          <w:sz w:val="28"/>
          <w:szCs w:val="28"/>
          <w:lang w:val="kk-KZ"/>
        </w:rPr>
      </w:pPr>
    </w:p>
    <w:p w:rsidR="005D727F" w:rsidRPr="005D727F" w:rsidRDefault="005D727F" w:rsidP="005D727F">
      <w:pPr>
        <w:ind w:firstLine="709"/>
        <w:jc w:val="center"/>
        <w:outlineLvl w:val="0"/>
        <w:rPr>
          <w:b/>
          <w:sz w:val="28"/>
          <w:szCs w:val="28"/>
          <w:lang w:val="kk-KZ"/>
        </w:rPr>
      </w:pPr>
      <w:r w:rsidRPr="005D727F">
        <w:rPr>
          <w:b/>
          <w:sz w:val="28"/>
          <w:szCs w:val="28"/>
          <w:lang w:val="kk-KZ"/>
        </w:rPr>
        <w:lastRenderedPageBreak/>
        <w:t>Далалық және камералдық жұмыстар. Әдістің технологиялық нұсқалары</w:t>
      </w:r>
    </w:p>
    <w:p w:rsidR="005D727F" w:rsidRPr="005D727F" w:rsidRDefault="005D727F" w:rsidP="005D727F">
      <w:pPr>
        <w:ind w:firstLine="709"/>
        <w:jc w:val="both"/>
        <w:outlineLvl w:val="0"/>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Далалық жұмыстар құрамалы әдіс кезінде суреттерді пландық байланыстыруын, жер бедерін түсіру және дешифрлеуді қосады.</w:t>
      </w:r>
    </w:p>
    <w:p w:rsidR="005D727F" w:rsidRPr="005D727F" w:rsidRDefault="005D727F" w:rsidP="005D727F">
      <w:pPr>
        <w:ind w:firstLine="709"/>
        <w:jc w:val="both"/>
        <w:rPr>
          <w:sz w:val="28"/>
          <w:szCs w:val="28"/>
          <w:lang w:val="kk-KZ"/>
        </w:rPr>
      </w:pPr>
      <w:r w:rsidRPr="005D727F">
        <w:rPr>
          <w:sz w:val="28"/>
          <w:szCs w:val="28"/>
          <w:lang w:val="kk-KZ"/>
        </w:rPr>
        <w:t>Пландық байланыстыру суретте және жергілікті жерде танылатын суреттің контурлық нүктелерін анықтауға қызмет етеді. Бул нүктелер тану белгілері немесе тірек нүктелер деп аталады, олар фототриангуляцияны бағдарлау үшін қажет.</w:t>
      </w:r>
    </w:p>
    <w:p w:rsidR="005D727F" w:rsidRPr="005D727F" w:rsidRDefault="005D727F" w:rsidP="005D727F">
      <w:pPr>
        <w:ind w:firstLine="709"/>
        <w:jc w:val="both"/>
        <w:rPr>
          <w:sz w:val="28"/>
          <w:szCs w:val="28"/>
          <w:lang w:val="kk-KZ"/>
        </w:rPr>
      </w:pPr>
      <w:r w:rsidRPr="005D727F">
        <w:rPr>
          <w:sz w:val="28"/>
          <w:szCs w:val="28"/>
          <w:lang w:val="kk-KZ"/>
        </w:rPr>
        <w:t>Пландық нүктелер аралас маршрутының көлденең беттесу ортасында орналасады. Жүрістегі нүктелердің аралығы пландық тірек торлардың жиілету әдісімен келістірілуі керек, бұл фотограмметриялық жұмыстарда қолданады.</w:t>
      </w:r>
    </w:p>
    <w:p w:rsidR="005D727F" w:rsidRPr="005D727F" w:rsidRDefault="005D727F" w:rsidP="005D727F">
      <w:pPr>
        <w:ind w:firstLine="709"/>
        <w:jc w:val="both"/>
        <w:rPr>
          <w:sz w:val="28"/>
          <w:szCs w:val="28"/>
          <w:lang w:val="kk-KZ"/>
        </w:rPr>
      </w:pPr>
      <w:r w:rsidRPr="005D727F">
        <w:rPr>
          <w:sz w:val="28"/>
          <w:szCs w:val="28"/>
          <w:lang w:val="kk-KZ"/>
        </w:rPr>
        <w:t>Нүктелер арасындағы қашықтықты қарастырайық. Егерде радиалды фототриангуляцияның графикалық немесе аналитиқалық әдісін қолдансақ, онда бұл есепті шығаруда мына формуланы қолданады:</w:t>
      </w:r>
    </w:p>
    <w:p w:rsidR="005D727F" w:rsidRPr="005D727F" w:rsidRDefault="005D727F" w:rsidP="005D727F">
      <w:pPr>
        <w:ind w:firstLine="709"/>
        <w:jc w:val="both"/>
        <w:rPr>
          <w:sz w:val="28"/>
          <w:szCs w:val="28"/>
          <w:lang w:val="kk-KZ"/>
        </w:rPr>
      </w:pPr>
    </w:p>
    <w:p w:rsidR="005D727F" w:rsidRPr="005D727F" w:rsidRDefault="005D727F" w:rsidP="005D727F">
      <w:pPr>
        <w:ind w:firstLine="709"/>
        <w:jc w:val="center"/>
        <w:rPr>
          <w:sz w:val="28"/>
          <w:szCs w:val="28"/>
          <w:lang w:val="kk-KZ"/>
        </w:rPr>
      </w:pPr>
      <w:r w:rsidRPr="005D727F">
        <w:rPr>
          <w:position w:val="-12"/>
          <w:sz w:val="28"/>
          <w:szCs w:val="28"/>
          <w:lang w:val="kk-KZ"/>
        </w:rPr>
        <w:object w:dxaOrig="324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2pt;height:22.2pt" o:ole="">
            <v:imagedata r:id="rId5" o:title=""/>
          </v:shape>
          <o:OLEObject Type="Embed" ProgID="Equation.3" ShapeID="_x0000_i1025" DrawAspect="Content" ObjectID="_1646807981" r:id="rId6"/>
        </w:object>
      </w:r>
      <w:r w:rsidRPr="005D727F">
        <w:rPr>
          <w:sz w:val="28"/>
          <w:szCs w:val="28"/>
          <w:lang w:val="kk-KZ"/>
        </w:rPr>
        <w:t>,</w:t>
      </w:r>
      <w:r w:rsidRPr="005D727F">
        <w:rPr>
          <w:position w:val="-10"/>
          <w:sz w:val="28"/>
          <w:szCs w:val="28"/>
          <w:lang w:val="kk-KZ"/>
        </w:rPr>
        <w:object w:dxaOrig="180" w:dyaOrig="340">
          <v:shape id="_x0000_i1026" type="#_x0000_t75" style="width:9pt;height:16.8pt" o:ole="">
            <v:imagedata r:id="rId7" o:title=""/>
          </v:shape>
          <o:OLEObject Type="Embed" ProgID="Equation.3" ShapeID="_x0000_i1026" DrawAspect="Content" ObjectID="_1646807982" r:id="rId8"/>
        </w:object>
      </w:r>
    </w:p>
    <w:p w:rsidR="005D727F" w:rsidRPr="005D727F" w:rsidRDefault="005D727F" w:rsidP="005D727F">
      <w:pPr>
        <w:ind w:firstLine="709"/>
        <w:jc w:val="both"/>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 xml:space="preserve">мұндағы </w:t>
      </w:r>
      <w:r w:rsidRPr="005D727F">
        <w:rPr>
          <w:i/>
          <w:iCs/>
          <w:sz w:val="28"/>
          <w:szCs w:val="28"/>
          <w:lang w:val="kk-KZ"/>
        </w:rPr>
        <w:t>m</w:t>
      </w:r>
      <w:r w:rsidRPr="005D727F">
        <w:rPr>
          <w:sz w:val="28"/>
          <w:szCs w:val="28"/>
          <w:lang w:val="kk-KZ"/>
        </w:rPr>
        <w:t xml:space="preserve"> - геодезиялық тірек </w:t>
      </w:r>
      <w:r w:rsidRPr="005D727F">
        <w:rPr>
          <w:position w:val="-10"/>
          <w:sz w:val="28"/>
          <w:szCs w:val="28"/>
          <w:lang w:val="kk-KZ"/>
        </w:rPr>
        <w:object w:dxaOrig="180" w:dyaOrig="340">
          <v:shape id="_x0000_i1027" type="#_x0000_t75" style="width:9pt;height:16.8pt" o:ole="">
            <v:imagedata r:id="rId7" o:title=""/>
          </v:shape>
          <o:OLEObject Type="Embed" ProgID="Equation.3" ShapeID="_x0000_i1027" DrawAspect="Content" ObjectID="_1646807983" r:id="rId9"/>
        </w:object>
      </w:r>
      <w:r w:rsidRPr="005D727F">
        <w:rPr>
          <w:sz w:val="28"/>
          <w:szCs w:val="28"/>
          <w:lang w:val="kk-KZ"/>
        </w:rPr>
        <w:t xml:space="preserve">нүктелеріне қатысты жүрістің орташа квадраттық қателігі; </w:t>
      </w:r>
    </w:p>
    <w:p w:rsidR="005D727F" w:rsidRPr="005D727F" w:rsidRDefault="005D727F" w:rsidP="005D727F">
      <w:pPr>
        <w:ind w:firstLine="709"/>
        <w:jc w:val="both"/>
        <w:rPr>
          <w:sz w:val="28"/>
          <w:szCs w:val="28"/>
          <w:lang w:val="kk-KZ"/>
        </w:rPr>
      </w:pPr>
      <w:r w:rsidRPr="005D727F">
        <w:rPr>
          <w:sz w:val="28"/>
          <w:szCs w:val="28"/>
          <w:lang w:val="kk-KZ"/>
        </w:rPr>
        <w:t xml:space="preserve">                </w:t>
      </w:r>
      <w:r w:rsidRPr="005D727F">
        <w:rPr>
          <w:i/>
          <w:iCs/>
          <w:sz w:val="28"/>
          <w:szCs w:val="28"/>
          <w:lang w:val="kk-KZ"/>
        </w:rPr>
        <w:t>ρ</w:t>
      </w:r>
      <w:r w:rsidRPr="005D727F">
        <w:rPr>
          <w:sz w:val="28"/>
          <w:szCs w:val="28"/>
          <w:lang w:val="kk-KZ"/>
        </w:rPr>
        <w:t>=3438';</w:t>
      </w:r>
    </w:p>
    <w:p w:rsidR="005D727F" w:rsidRPr="005D727F" w:rsidRDefault="005D727F" w:rsidP="005D727F">
      <w:pPr>
        <w:ind w:firstLine="709"/>
        <w:jc w:val="both"/>
        <w:rPr>
          <w:sz w:val="28"/>
          <w:szCs w:val="28"/>
          <w:lang w:val="kk-KZ"/>
        </w:rPr>
      </w:pPr>
      <w:r w:rsidRPr="005D727F">
        <w:rPr>
          <w:sz w:val="28"/>
          <w:szCs w:val="28"/>
          <w:lang w:val="kk-KZ"/>
        </w:rPr>
        <w:t xml:space="preserve">                </w:t>
      </w:r>
      <w:r w:rsidRPr="005D727F">
        <w:rPr>
          <w:i/>
          <w:iCs/>
          <w:sz w:val="28"/>
          <w:szCs w:val="28"/>
          <w:lang w:val="kk-KZ"/>
        </w:rPr>
        <w:t>b</w:t>
      </w:r>
      <w:r w:rsidRPr="005D727F">
        <w:rPr>
          <w:sz w:val="28"/>
          <w:szCs w:val="28"/>
          <w:lang w:val="kk-KZ"/>
        </w:rPr>
        <w:t xml:space="preserve"> - сурет масштабындағы базистің ұзындығы;  </w:t>
      </w:r>
    </w:p>
    <w:p w:rsidR="005D727F" w:rsidRPr="005D727F" w:rsidRDefault="005D727F" w:rsidP="005D727F">
      <w:pPr>
        <w:ind w:firstLine="709"/>
        <w:jc w:val="both"/>
        <w:rPr>
          <w:sz w:val="28"/>
          <w:szCs w:val="28"/>
          <w:lang w:val="kk-KZ"/>
        </w:rPr>
      </w:pPr>
      <w:r w:rsidRPr="005D727F">
        <w:rPr>
          <w:sz w:val="28"/>
          <w:szCs w:val="28"/>
          <w:lang w:val="kk-KZ"/>
        </w:rPr>
        <w:t xml:space="preserve">                </w:t>
      </w:r>
      <w:r w:rsidRPr="005D727F">
        <w:rPr>
          <w:i/>
          <w:iCs/>
          <w:sz w:val="28"/>
          <w:szCs w:val="28"/>
          <w:lang w:val="kk-KZ"/>
        </w:rPr>
        <w:t>R</w:t>
      </w:r>
      <w:r w:rsidRPr="005D727F">
        <w:rPr>
          <w:sz w:val="28"/>
          <w:szCs w:val="28"/>
          <w:lang w:val="kk-KZ"/>
        </w:rPr>
        <w:t xml:space="preserve"> - сурет масштабының бөлігі редуцияның масштабына қатынасы; </w:t>
      </w:r>
    </w:p>
    <w:p w:rsidR="005D727F" w:rsidRPr="005D727F" w:rsidRDefault="005D727F" w:rsidP="005D727F">
      <w:pPr>
        <w:ind w:firstLine="709"/>
        <w:jc w:val="both"/>
        <w:rPr>
          <w:sz w:val="28"/>
          <w:szCs w:val="28"/>
          <w:lang w:val="kk-KZ"/>
        </w:rPr>
      </w:pPr>
      <w:r w:rsidRPr="005D727F">
        <w:rPr>
          <w:sz w:val="28"/>
          <w:szCs w:val="28"/>
          <w:lang w:val="kk-KZ"/>
        </w:rPr>
        <w:t xml:space="preserve">                </w:t>
      </w:r>
      <w:r w:rsidRPr="005D727F">
        <w:rPr>
          <w:i/>
          <w:iCs/>
          <w:sz w:val="28"/>
          <w:szCs w:val="28"/>
          <w:lang w:val="kk-KZ"/>
        </w:rPr>
        <w:t>n</w:t>
      </w:r>
      <w:r w:rsidRPr="005D727F">
        <w:rPr>
          <w:sz w:val="28"/>
          <w:szCs w:val="28"/>
          <w:lang w:val="kk-KZ"/>
        </w:rPr>
        <w:t xml:space="preserve"> - тордағы базистердің  саны.</w:t>
      </w:r>
    </w:p>
    <w:p w:rsidR="005D727F" w:rsidRPr="005D727F" w:rsidRDefault="005D727F" w:rsidP="005D727F">
      <w:pPr>
        <w:ind w:firstLine="709"/>
        <w:jc w:val="both"/>
        <w:rPr>
          <w:sz w:val="28"/>
          <w:szCs w:val="28"/>
          <w:lang w:val="kk-KZ"/>
        </w:rPr>
      </w:pPr>
      <w:r w:rsidRPr="005D727F">
        <w:rPr>
          <w:sz w:val="28"/>
          <w:szCs w:val="28"/>
          <w:lang w:val="kk-KZ"/>
        </w:rPr>
        <w:t>1 кестеде жүріс ортасында кездесетін орташа квадраттық қателіктер келтірілген.</w:t>
      </w:r>
    </w:p>
    <w:p w:rsidR="005D727F" w:rsidRPr="005D727F" w:rsidRDefault="005D727F" w:rsidP="005D727F">
      <w:pPr>
        <w:ind w:firstLine="709"/>
        <w:jc w:val="both"/>
        <w:rPr>
          <w:sz w:val="28"/>
          <w:szCs w:val="28"/>
          <w:lang w:val="kk-KZ"/>
        </w:rPr>
      </w:pPr>
      <w:r w:rsidRPr="005D727F">
        <w:rPr>
          <w:sz w:val="28"/>
          <w:szCs w:val="28"/>
          <w:lang w:val="kk-KZ"/>
        </w:rPr>
        <w:t xml:space="preserve">Кестені қолданып, базис нүктелерінің ортасындағы қашықтықты тауып алуға болады. Онда орташа квадраттық қателігі қатардың ортасындағы ориентирлік нүктеде </w:t>
      </w:r>
      <w:smartTag w:uri="urn:schemas-microsoft-com:office:smarttags" w:element="metricconverter">
        <w:smartTagPr>
          <w:attr w:name="ProductID" w:val="0,4 мм"/>
        </w:smartTagPr>
        <w:r w:rsidRPr="005D727F">
          <w:rPr>
            <w:sz w:val="28"/>
            <w:szCs w:val="28"/>
            <w:lang w:val="kk-KZ"/>
          </w:rPr>
          <w:t>0,4 мм</w:t>
        </w:r>
      </w:smartTag>
      <w:r w:rsidRPr="005D727F">
        <w:rPr>
          <w:sz w:val="28"/>
          <w:szCs w:val="28"/>
          <w:lang w:val="kk-KZ"/>
        </w:rPr>
        <w:t xml:space="preserve"> аспайды. Сонда аралас ромбтік қатардың қателігі  √2 есе азаяды,  яғни </w:t>
      </w:r>
      <w:smartTag w:uri="urn:schemas-microsoft-com:office:smarttags" w:element="metricconverter">
        <w:smartTagPr>
          <w:attr w:name="ProductID" w:val="0,3 мм"/>
        </w:smartTagPr>
        <w:r w:rsidRPr="005D727F">
          <w:rPr>
            <w:sz w:val="28"/>
            <w:szCs w:val="28"/>
            <w:lang w:val="kk-KZ"/>
          </w:rPr>
          <w:t>0,3 мм</w:t>
        </w:r>
      </w:smartTag>
      <w:r w:rsidRPr="005D727F">
        <w:rPr>
          <w:sz w:val="28"/>
          <w:szCs w:val="28"/>
          <w:lang w:val="kk-KZ"/>
        </w:rPr>
        <w:t xml:space="preserve"> тең болады.</w:t>
      </w:r>
    </w:p>
    <w:p w:rsidR="005D727F" w:rsidRPr="005D727F" w:rsidRDefault="005D727F" w:rsidP="005D727F">
      <w:pPr>
        <w:ind w:firstLine="709"/>
        <w:jc w:val="both"/>
        <w:outlineLvl w:val="0"/>
        <w:rPr>
          <w:sz w:val="28"/>
          <w:szCs w:val="28"/>
          <w:lang w:val="kk-KZ"/>
        </w:rPr>
      </w:pPr>
    </w:p>
    <w:p w:rsidR="005D727F" w:rsidRPr="005D727F" w:rsidRDefault="005D727F" w:rsidP="005D727F">
      <w:pPr>
        <w:ind w:firstLine="709"/>
        <w:jc w:val="both"/>
        <w:outlineLvl w:val="0"/>
        <w:rPr>
          <w:sz w:val="28"/>
          <w:szCs w:val="28"/>
          <w:lang w:val="kk-KZ"/>
        </w:rPr>
      </w:pPr>
      <w:r w:rsidRPr="005D727F">
        <w:rPr>
          <w:sz w:val="28"/>
          <w:szCs w:val="28"/>
          <w:lang w:val="kk-KZ"/>
        </w:rPr>
        <w:t>Кесте 1</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63"/>
        <w:gridCol w:w="3142"/>
        <w:gridCol w:w="3140"/>
      </w:tblGrid>
      <w:tr w:rsidR="005D727F" w:rsidRPr="005D727F" w:rsidTr="00D450D2">
        <w:trPr>
          <w:jc w:val="center"/>
        </w:trPr>
        <w:tc>
          <w:tcPr>
            <w:tcW w:w="1639" w:type="pct"/>
            <w:vMerge w:val="restart"/>
            <w:shd w:val="clear" w:color="auto" w:fill="auto"/>
          </w:tcPr>
          <w:p w:rsidR="005D727F" w:rsidRPr="005D727F" w:rsidRDefault="005D727F" w:rsidP="00D450D2">
            <w:pPr>
              <w:jc w:val="center"/>
              <w:rPr>
                <w:sz w:val="28"/>
                <w:szCs w:val="28"/>
                <w:lang w:val="kk-KZ"/>
              </w:rPr>
            </w:pPr>
            <w:r w:rsidRPr="005D727F">
              <w:rPr>
                <w:sz w:val="28"/>
                <w:szCs w:val="28"/>
                <w:lang w:val="en-US"/>
              </w:rPr>
              <w:t>N</w:t>
            </w:r>
            <w:r w:rsidRPr="005D727F">
              <w:rPr>
                <w:sz w:val="28"/>
                <w:szCs w:val="28"/>
                <w:lang w:val="kk-KZ"/>
              </w:rPr>
              <w:t xml:space="preserve"> </w:t>
            </w:r>
            <w:r w:rsidRPr="005D727F">
              <w:rPr>
                <w:sz w:val="28"/>
                <w:szCs w:val="28"/>
                <w:lang w:val="en-US"/>
              </w:rPr>
              <w:t>-</w:t>
            </w:r>
            <w:r w:rsidRPr="005D727F">
              <w:rPr>
                <w:sz w:val="28"/>
                <w:szCs w:val="28"/>
                <w:lang w:val="kk-KZ"/>
              </w:rPr>
              <w:t xml:space="preserve"> тордағы базис саны</w:t>
            </w:r>
          </w:p>
        </w:tc>
        <w:tc>
          <w:tcPr>
            <w:tcW w:w="3361" w:type="pct"/>
            <w:gridSpan w:val="2"/>
            <w:shd w:val="clear" w:color="auto" w:fill="auto"/>
          </w:tcPr>
          <w:p w:rsidR="005D727F" w:rsidRPr="005D727F" w:rsidRDefault="005D727F" w:rsidP="00D450D2">
            <w:pPr>
              <w:jc w:val="center"/>
              <w:rPr>
                <w:sz w:val="28"/>
                <w:szCs w:val="28"/>
                <w:lang w:val="kk-KZ"/>
              </w:rPr>
            </w:pPr>
            <w:r w:rsidRPr="005D727F">
              <w:rPr>
                <w:sz w:val="28"/>
                <w:szCs w:val="28"/>
                <w:lang w:val="kk-KZ"/>
              </w:rPr>
              <w:t xml:space="preserve">Орташа квадраттық қателік </w:t>
            </w:r>
            <w:r w:rsidRPr="005D727F">
              <w:rPr>
                <w:sz w:val="28"/>
                <w:szCs w:val="28"/>
                <w:lang w:val="en-US"/>
              </w:rPr>
              <w:t>m</w:t>
            </w:r>
            <w:r w:rsidRPr="005D727F">
              <w:rPr>
                <w:sz w:val="28"/>
                <w:szCs w:val="28"/>
                <w:lang w:val="kk-KZ"/>
              </w:rPr>
              <w:t>,</w:t>
            </w:r>
            <w:r w:rsidRPr="005D727F">
              <w:rPr>
                <w:sz w:val="28"/>
                <w:szCs w:val="28"/>
              </w:rPr>
              <w:t xml:space="preserve"> </w:t>
            </w:r>
            <w:r w:rsidRPr="005D727F">
              <w:rPr>
                <w:sz w:val="28"/>
                <w:szCs w:val="28"/>
                <w:lang w:val="kk-KZ"/>
              </w:rPr>
              <w:t>мм</w:t>
            </w:r>
          </w:p>
        </w:tc>
      </w:tr>
      <w:tr w:rsidR="005D727F" w:rsidRPr="005D727F" w:rsidTr="00D450D2">
        <w:trPr>
          <w:jc w:val="center"/>
        </w:trPr>
        <w:tc>
          <w:tcPr>
            <w:tcW w:w="1639" w:type="pct"/>
            <w:vMerge/>
            <w:shd w:val="clear" w:color="auto" w:fill="auto"/>
          </w:tcPr>
          <w:p w:rsidR="005D727F" w:rsidRPr="005D727F" w:rsidRDefault="005D727F" w:rsidP="00D450D2">
            <w:pPr>
              <w:jc w:val="both"/>
              <w:rPr>
                <w:sz w:val="28"/>
                <w:szCs w:val="28"/>
                <w:lang w:val="kk-KZ"/>
              </w:rPr>
            </w:pP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графикалық</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аналитикалық</w:t>
            </w:r>
          </w:p>
        </w:tc>
      </w:tr>
      <w:tr w:rsidR="005D727F" w:rsidRPr="005D727F" w:rsidTr="00D450D2">
        <w:trPr>
          <w:jc w:val="center"/>
        </w:trPr>
        <w:tc>
          <w:tcPr>
            <w:tcW w:w="1639" w:type="pct"/>
            <w:shd w:val="clear" w:color="auto" w:fill="auto"/>
          </w:tcPr>
          <w:p w:rsidR="005D727F" w:rsidRPr="005D727F" w:rsidRDefault="005D727F" w:rsidP="00D450D2">
            <w:pPr>
              <w:jc w:val="center"/>
              <w:rPr>
                <w:sz w:val="28"/>
                <w:szCs w:val="28"/>
                <w:lang w:val="kk-KZ"/>
              </w:rPr>
            </w:pPr>
            <w:r w:rsidRPr="005D727F">
              <w:rPr>
                <w:sz w:val="28"/>
                <w:szCs w:val="28"/>
                <w:lang w:val="kk-KZ"/>
              </w:rPr>
              <w:t>2</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0,23</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0,06</w:t>
            </w:r>
          </w:p>
        </w:tc>
      </w:tr>
      <w:tr w:rsidR="005D727F" w:rsidRPr="005D727F" w:rsidTr="00D450D2">
        <w:trPr>
          <w:jc w:val="center"/>
        </w:trPr>
        <w:tc>
          <w:tcPr>
            <w:tcW w:w="1639" w:type="pct"/>
            <w:shd w:val="clear" w:color="auto" w:fill="auto"/>
          </w:tcPr>
          <w:p w:rsidR="005D727F" w:rsidRPr="005D727F" w:rsidRDefault="005D727F" w:rsidP="00D450D2">
            <w:pPr>
              <w:jc w:val="center"/>
              <w:rPr>
                <w:sz w:val="28"/>
                <w:szCs w:val="28"/>
                <w:lang w:val="kk-KZ"/>
              </w:rPr>
            </w:pPr>
            <w:r w:rsidRPr="005D727F">
              <w:rPr>
                <w:sz w:val="28"/>
                <w:szCs w:val="28"/>
                <w:lang w:val="kk-KZ"/>
              </w:rPr>
              <w:t>4</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0,34</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0,09</w:t>
            </w:r>
          </w:p>
        </w:tc>
      </w:tr>
      <w:tr w:rsidR="005D727F" w:rsidRPr="005D727F" w:rsidTr="00D450D2">
        <w:trPr>
          <w:jc w:val="center"/>
        </w:trPr>
        <w:tc>
          <w:tcPr>
            <w:tcW w:w="1639" w:type="pct"/>
            <w:shd w:val="clear" w:color="auto" w:fill="auto"/>
          </w:tcPr>
          <w:p w:rsidR="005D727F" w:rsidRPr="005D727F" w:rsidRDefault="005D727F" w:rsidP="00D450D2">
            <w:pPr>
              <w:jc w:val="center"/>
              <w:rPr>
                <w:sz w:val="28"/>
                <w:szCs w:val="28"/>
                <w:lang w:val="kk-KZ"/>
              </w:rPr>
            </w:pPr>
            <w:r w:rsidRPr="005D727F">
              <w:rPr>
                <w:sz w:val="28"/>
                <w:szCs w:val="28"/>
                <w:lang w:val="kk-KZ"/>
              </w:rPr>
              <w:t>6</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0,51</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0,13</w:t>
            </w:r>
          </w:p>
        </w:tc>
      </w:tr>
      <w:tr w:rsidR="005D727F" w:rsidRPr="005D727F" w:rsidTr="00D450D2">
        <w:trPr>
          <w:jc w:val="center"/>
        </w:trPr>
        <w:tc>
          <w:tcPr>
            <w:tcW w:w="1639" w:type="pct"/>
            <w:shd w:val="clear" w:color="auto" w:fill="auto"/>
          </w:tcPr>
          <w:p w:rsidR="005D727F" w:rsidRPr="005D727F" w:rsidRDefault="005D727F" w:rsidP="00D450D2">
            <w:pPr>
              <w:jc w:val="center"/>
              <w:rPr>
                <w:sz w:val="28"/>
                <w:szCs w:val="28"/>
                <w:lang w:val="kk-KZ"/>
              </w:rPr>
            </w:pPr>
            <w:r w:rsidRPr="005D727F">
              <w:rPr>
                <w:sz w:val="28"/>
                <w:szCs w:val="28"/>
                <w:lang w:val="kk-KZ"/>
              </w:rPr>
              <w:t>8</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0,72</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0,18</w:t>
            </w:r>
          </w:p>
        </w:tc>
      </w:tr>
      <w:tr w:rsidR="005D727F" w:rsidRPr="005D727F" w:rsidTr="00D450D2">
        <w:trPr>
          <w:jc w:val="center"/>
        </w:trPr>
        <w:tc>
          <w:tcPr>
            <w:tcW w:w="1639" w:type="pct"/>
            <w:shd w:val="clear" w:color="auto" w:fill="auto"/>
          </w:tcPr>
          <w:p w:rsidR="005D727F" w:rsidRPr="005D727F" w:rsidRDefault="005D727F" w:rsidP="00D450D2">
            <w:pPr>
              <w:jc w:val="center"/>
              <w:rPr>
                <w:sz w:val="28"/>
                <w:szCs w:val="28"/>
                <w:lang w:val="kk-KZ"/>
              </w:rPr>
            </w:pPr>
            <w:r w:rsidRPr="005D727F">
              <w:rPr>
                <w:sz w:val="28"/>
                <w:szCs w:val="28"/>
                <w:lang w:val="kk-KZ"/>
              </w:rPr>
              <w:t>10</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0,98</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0,24</w:t>
            </w:r>
          </w:p>
        </w:tc>
      </w:tr>
      <w:tr w:rsidR="005D727F" w:rsidRPr="005D727F" w:rsidTr="00D450D2">
        <w:trPr>
          <w:jc w:val="center"/>
        </w:trPr>
        <w:tc>
          <w:tcPr>
            <w:tcW w:w="1639" w:type="pct"/>
            <w:shd w:val="clear" w:color="auto" w:fill="auto"/>
          </w:tcPr>
          <w:p w:rsidR="005D727F" w:rsidRPr="005D727F" w:rsidRDefault="005D727F" w:rsidP="00D450D2">
            <w:pPr>
              <w:jc w:val="center"/>
              <w:rPr>
                <w:sz w:val="28"/>
                <w:szCs w:val="28"/>
                <w:lang w:val="kk-KZ"/>
              </w:rPr>
            </w:pPr>
            <w:r w:rsidRPr="005D727F">
              <w:rPr>
                <w:sz w:val="28"/>
                <w:szCs w:val="28"/>
                <w:lang w:val="kk-KZ"/>
              </w:rPr>
              <w:t>12</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1,25</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0,31</w:t>
            </w:r>
          </w:p>
        </w:tc>
      </w:tr>
      <w:tr w:rsidR="005D727F" w:rsidRPr="005D727F" w:rsidTr="00D450D2">
        <w:trPr>
          <w:jc w:val="center"/>
        </w:trPr>
        <w:tc>
          <w:tcPr>
            <w:tcW w:w="1639" w:type="pct"/>
            <w:shd w:val="clear" w:color="auto" w:fill="auto"/>
          </w:tcPr>
          <w:p w:rsidR="005D727F" w:rsidRPr="005D727F" w:rsidRDefault="005D727F" w:rsidP="00D450D2">
            <w:pPr>
              <w:jc w:val="center"/>
              <w:rPr>
                <w:sz w:val="28"/>
                <w:szCs w:val="28"/>
                <w:lang w:val="kk-KZ"/>
              </w:rPr>
            </w:pPr>
            <w:r w:rsidRPr="005D727F">
              <w:rPr>
                <w:sz w:val="28"/>
                <w:szCs w:val="28"/>
                <w:lang w:val="kk-KZ"/>
              </w:rPr>
              <w:t>14</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1,56</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0,39</w:t>
            </w:r>
          </w:p>
        </w:tc>
      </w:tr>
    </w:tbl>
    <w:p w:rsidR="005D727F" w:rsidRPr="005D727F" w:rsidRDefault="005D727F" w:rsidP="005D727F">
      <w:pPr>
        <w:ind w:firstLine="709"/>
        <w:jc w:val="both"/>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lastRenderedPageBreak/>
        <w:t>Аз контурлы аудандарды түсіргенде аэрофототүсірісте жасанды белгілерді қолданады. Бұл белгілердің орналасуын топографиялық картада белгілейді.</w:t>
      </w:r>
    </w:p>
    <w:p w:rsidR="005D727F" w:rsidRPr="005D727F" w:rsidRDefault="005D727F" w:rsidP="005D727F">
      <w:pPr>
        <w:ind w:firstLine="709"/>
        <w:jc w:val="both"/>
        <w:rPr>
          <w:sz w:val="28"/>
          <w:szCs w:val="28"/>
          <w:lang w:val="kk-KZ"/>
        </w:rPr>
      </w:pPr>
      <w:r w:rsidRPr="005D727F">
        <w:rPr>
          <w:sz w:val="28"/>
          <w:szCs w:val="28"/>
          <w:lang w:val="kk-KZ"/>
        </w:rPr>
        <w:t>Құрамалы әдісте жер бедерін түсірістен фотоплан жасайды, мозайка түрінде фотоплан қолданады. Ол фотоқағаздан шығарылады. Фотоқағаздың деформациясын ескеріп оны бірінші алюминийге жапсырады.</w:t>
      </w:r>
    </w:p>
    <w:p w:rsidR="005D727F" w:rsidRPr="005D727F" w:rsidRDefault="005D727F" w:rsidP="005D727F">
      <w:pPr>
        <w:ind w:firstLine="709"/>
        <w:jc w:val="both"/>
        <w:rPr>
          <w:sz w:val="28"/>
          <w:szCs w:val="28"/>
          <w:lang w:val="kk-KZ"/>
        </w:rPr>
      </w:pPr>
      <w:r w:rsidRPr="005D727F">
        <w:rPr>
          <w:sz w:val="28"/>
          <w:szCs w:val="28"/>
          <w:lang w:val="kk-KZ"/>
        </w:rPr>
        <w:t>Фотопландағы жер бедерінің түсірісі мензулалық түсіріске қарағанда тиімді және де фотопланда белгіленген жыралар, жоталар тағы басқа жер бедері түрлерінің горизонтальдарын жүргізуді жеңілдетеді.</w:t>
      </w:r>
    </w:p>
    <w:p w:rsidR="005D727F" w:rsidRPr="005D727F" w:rsidRDefault="005D727F" w:rsidP="005D727F">
      <w:pPr>
        <w:ind w:firstLine="709"/>
        <w:jc w:val="both"/>
        <w:rPr>
          <w:sz w:val="28"/>
          <w:szCs w:val="28"/>
          <w:lang w:val="kk-KZ"/>
        </w:rPr>
      </w:pPr>
      <w:r w:rsidRPr="005D727F">
        <w:rPr>
          <w:sz w:val="28"/>
          <w:szCs w:val="28"/>
          <w:lang w:val="kk-KZ"/>
        </w:rPr>
        <w:t>Топограф фотопланнан басқа топографиялық стереоскоп және жапсарлық басылымдар болады. Суретті стереоскоптан көру арқылы жер бедерінің құрылысын және пикеттік нүктелерді салуға болады, бұл да жер бедері түсірісін жеңілдетеді.</w:t>
      </w:r>
    </w:p>
    <w:p w:rsidR="005D727F" w:rsidRPr="005D727F" w:rsidRDefault="005D727F" w:rsidP="005D727F">
      <w:pPr>
        <w:ind w:firstLine="709"/>
        <w:jc w:val="both"/>
        <w:rPr>
          <w:sz w:val="28"/>
          <w:szCs w:val="28"/>
          <w:lang w:val="kk-KZ"/>
        </w:rPr>
      </w:pPr>
      <w:r w:rsidRPr="005D727F">
        <w:rPr>
          <w:sz w:val="28"/>
          <w:szCs w:val="28"/>
          <w:lang w:val="kk-KZ"/>
        </w:rPr>
        <w:t>Түсіріспен бірге суреттердің далалық дешифрлеуін орындайды. Дешифрлеудің қорытындысын фотопландарда шартты белгілермен белгілейді. Фотопланды топографиялық картаның түпнұсқасын жасағанда қолданады.</w:t>
      </w:r>
    </w:p>
    <w:p w:rsidR="005D727F" w:rsidRPr="005D727F" w:rsidRDefault="005D727F" w:rsidP="005D727F">
      <w:pPr>
        <w:ind w:firstLine="709"/>
        <w:jc w:val="both"/>
        <w:rPr>
          <w:sz w:val="28"/>
          <w:szCs w:val="28"/>
          <w:lang w:val="kk-KZ"/>
        </w:rPr>
      </w:pPr>
      <w:r w:rsidRPr="005D727F">
        <w:rPr>
          <w:sz w:val="28"/>
          <w:szCs w:val="28"/>
          <w:lang w:val="kk-KZ"/>
        </w:rPr>
        <w:t>Фотопландағы жер бедері түсірісінде далалық жұмыстарды екі мезгілде орындайды: біріншісінде түсірістің пландық байланыстыруы, ал екіншісінде – жер бедері түсірісі мен дешифрлеуі жүргізіледі. Далалық жұмыстарды бір мезгілде жасауға болады, егерде жер бедері түсірісі мен дешифрлеуді фотопланда жасамай, оның орнына фотонұсқада немесе суреттерде орындаса. Бірақ бұл жағдайда жер бедері түсірісі қиындап түседі: сурет масштабын анықтау керек және де клиндық масштабпен немесе пропорционал етіп циркульмен пикеттік нүктелерге дейінгі ара қашықтықты салу керек және қос суреттердің шектерінде аудандардың горизонтальдарын салыстыруды орындау керек. Камералдық жұмыстар да қиындай түседі: горизонтальдар мен дешифрлеудің қорытындысы суреттерден фотопланға көшірілуі керек немесе планшетке  проекциялануы тиіс.</w:t>
      </w:r>
    </w:p>
    <w:p w:rsidR="005D727F" w:rsidRPr="005D727F" w:rsidRDefault="005D727F" w:rsidP="005D727F">
      <w:pPr>
        <w:ind w:firstLine="709"/>
        <w:jc w:val="both"/>
        <w:rPr>
          <w:sz w:val="28"/>
          <w:szCs w:val="28"/>
          <w:lang w:val="kk-KZ"/>
        </w:rPr>
      </w:pPr>
      <w:r w:rsidRPr="005D727F">
        <w:rPr>
          <w:sz w:val="28"/>
          <w:szCs w:val="28"/>
          <w:lang w:val="kk-KZ"/>
        </w:rPr>
        <w:t>Жергілікті жер бедерін түсірісінде карта жасауда құрамалы әдістің 2 технологиялық нүсқасы қолданылады:</w:t>
      </w:r>
    </w:p>
    <w:p w:rsidR="005D727F" w:rsidRPr="005D727F" w:rsidRDefault="005D727F" w:rsidP="005D727F">
      <w:pPr>
        <w:ind w:firstLine="709"/>
        <w:jc w:val="both"/>
        <w:rPr>
          <w:sz w:val="28"/>
          <w:szCs w:val="28"/>
          <w:lang w:val="kk-KZ"/>
        </w:rPr>
      </w:pPr>
      <w:r w:rsidRPr="005D727F">
        <w:rPr>
          <w:sz w:val="28"/>
          <w:szCs w:val="28"/>
          <w:lang w:val="kk-KZ"/>
        </w:rPr>
        <w:t xml:space="preserve">1 нүсқа: </w:t>
      </w:r>
    </w:p>
    <w:p w:rsidR="005D727F" w:rsidRPr="005D727F" w:rsidRDefault="005D727F" w:rsidP="005D727F">
      <w:pPr>
        <w:ind w:firstLine="709"/>
        <w:jc w:val="both"/>
        <w:rPr>
          <w:sz w:val="28"/>
          <w:szCs w:val="28"/>
          <w:lang w:val="kk-KZ"/>
        </w:rPr>
      </w:pPr>
      <w:r w:rsidRPr="005D727F">
        <w:rPr>
          <w:sz w:val="28"/>
          <w:szCs w:val="28"/>
          <w:lang w:val="kk-KZ"/>
        </w:rPr>
        <w:t xml:space="preserve">- аэрофототүсіріс; </w:t>
      </w:r>
    </w:p>
    <w:p w:rsidR="005D727F" w:rsidRPr="005D727F" w:rsidRDefault="005D727F" w:rsidP="005D727F">
      <w:pPr>
        <w:ind w:firstLine="709"/>
        <w:jc w:val="both"/>
        <w:rPr>
          <w:sz w:val="28"/>
          <w:szCs w:val="28"/>
          <w:lang w:val="kk-KZ"/>
        </w:rPr>
      </w:pPr>
      <w:r w:rsidRPr="005D727F">
        <w:rPr>
          <w:sz w:val="28"/>
          <w:szCs w:val="28"/>
          <w:lang w:val="kk-KZ"/>
        </w:rPr>
        <w:t>- далалық жұмыстар – суреттердерді пландық байланыстыру;</w:t>
      </w:r>
    </w:p>
    <w:p w:rsidR="005D727F" w:rsidRPr="005D727F" w:rsidRDefault="005D727F" w:rsidP="005D727F">
      <w:pPr>
        <w:ind w:firstLine="709"/>
        <w:jc w:val="both"/>
        <w:rPr>
          <w:sz w:val="28"/>
          <w:szCs w:val="28"/>
          <w:lang w:val="kk-KZ"/>
        </w:rPr>
      </w:pPr>
      <w:r w:rsidRPr="005D727F">
        <w:rPr>
          <w:sz w:val="28"/>
          <w:szCs w:val="28"/>
          <w:lang w:val="kk-KZ"/>
        </w:rPr>
        <w:t>- камералдық жұмыстар- тірек торларын жиілету (фототриангуляция), суреттерді трансформациялау, фотоплан жасау;</w:t>
      </w:r>
    </w:p>
    <w:p w:rsidR="005D727F" w:rsidRPr="005D727F" w:rsidRDefault="005D727F" w:rsidP="005D727F">
      <w:pPr>
        <w:ind w:firstLine="709"/>
        <w:jc w:val="both"/>
        <w:rPr>
          <w:sz w:val="28"/>
          <w:szCs w:val="28"/>
          <w:lang w:val="kk-KZ"/>
        </w:rPr>
      </w:pPr>
      <w:r w:rsidRPr="005D727F">
        <w:rPr>
          <w:sz w:val="28"/>
          <w:szCs w:val="28"/>
          <w:lang w:val="kk-KZ"/>
        </w:rPr>
        <w:t>- далалық жұмыстар – фотопландағы жер бедері түсірісі және дешифрлеу;</w:t>
      </w:r>
    </w:p>
    <w:p w:rsidR="005D727F" w:rsidRPr="005D727F" w:rsidRDefault="005D727F" w:rsidP="005D727F">
      <w:pPr>
        <w:ind w:firstLine="709"/>
        <w:jc w:val="both"/>
        <w:rPr>
          <w:sz w:val="28"/>
          <w:szCs w:val="28"/>
          <w:lang w:val="kk-KZ"/>
        </w:rPr>
      </w:pPr>
      <w:r w:rsidRPr="005D727F">
        <w:rPr>
          <w:sz w:val="28"/>
          <w:szCs w:val="28"/>
          <w:lang w:val="kk-KZ"/>
        </w:rPr>
        <w:t>- камералдық жұмыстар - тірек торларын фотоплан арқылы басылымға жіберілетін картаның түпнұсқасын жасау.</w:t>
      </w:r>
    </w:p>
    <w:p w:rsidR="005D727F" w:rsidRPr="005D727F" w:rsidRDefault="005D727F" w:rsidP="005D727F">
      <w:pPr>
        <w:ind w:firstLine="720"/>
        <w:rPr>
          <w:sz w:val="28"/>
          <w:szCs w:val="28"/>
          <w:lang w:val="kk-KZ"/>
        </w:rPr>
      </w:pPr>
      <w:r w:rsidRPr="005D727F">
        <w:rPr>
          <w:sz w:val="28"/>
          <w:szCs w:val="28"/>
          <w:lang w:val="kk-KZ"/>
        </w:rPr>
        <w:t>2 нүсқа:</w:t>
      </w:r>
    </w:p>
    <w:p w:rsidR="005D727F" w:rsidRPr="005D727F" w:rsidRDefault="005D727F" w:rsidP="005D727F">
      <w:pPr>
        <w:ind w:firstLine="709"/>
        <w:jc w:val="both"/>
        <w:rPr>
          <w:sz w:val="28"/>
          <w:szCs w:val="28"/>
          <w:lang w:val="kk-KZ"/>
        </w:rPr>
      </w:pPr>
      <w:r w:rsidRPr="005D727F">
        <w:rPr>
          <w:sz w:val="28"/>
          <w:szCs w:val="28"/>
          <w:lang w:val="kk-KZ"/>
        </w:rPr>
        <w:t>- аэрофототүсіріс;</w:t>
      </w:r>
    </w:p>
    <w:p w:rsidR="005D727F" w:rsidRPr="005D727F" w:rsidRDefault="005D727F" w:rsidP="005D727F">
      <w:pPr>
        <w:ind w:firstLine="709"/>
        <w:jc w:val="both"/>
        <w:rPr>
          <w:sz w:val="28"/>
          <w:szCs w:val="28"/>
          <w:lang w:val="kk-KZ"/>
        </w:rPr>
      </w:pPr>
      <w:r w:rsidRPr="005D727F">
        <w:rPr>
          <w:sz w:val="28"/>
          <w:szCs w:val="28"/>
          <w:lang w:val="kk-KZ"/>
        </w:rPr>
        <w:t>- далалық жұмыстар - суреттерді байланыстыру, жер бедері түсірісі және фотонұсқа немесе сурет бойынша дешифрлеу;</w:t>
      </w:r>
    </w:p>
    <w:p w:rsidR="005D727F" w:rsidRPr="005D727F" w:rsidRDefault="005D727F" w:rsidP="005D727F">
      <w:pPr>
        <w:ind w:firstLine="709"/>
        <w:jc w:val="both"/>
        <w:rPr>
          <w:sz w:val="28"/>
          <w:szCs w:val="28"/>
          <w:lang w:val="kk-KZ"/>
        </w:rPr>
      </w:pPr>
      <w:r w:rsidRPr="005D727F">
        <w:rPr>
          <w:sz w:val="28"/>
          <w:szCs w:val="28"/>
          <w:lang w:val="kk-KZ"/>
        </w:rPr>
        <w:lastRenderedPageBreak/>
        <w:t>- камералдық жұмыстар - тірек торларын жиілету, горизонтальдарды ауыстыру, дешифрлеу қорытындысын фотонүсқадан фотопланға көшіру, басылымға жіберілетін картаның түпнұсқасын жасау.</w:t>
      </w:r>
    </w:p>
    <w:p w:rsidR="005D727F" w:rsidRPr="005D727F" w:rsidRDefault="005D727F" w:rsidP="005D727F">
      <w:pPr>
        <w:ind w:firstLine="709"/>
        <w:jc w:val="both"/>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Жергілікті жерді фотосуретке түсіруде қолданатын техникалық буйымдарға байланысты фототопографиялық түсірістің үш түрін ажыратады:</w:t>
      </w:r>
    </w:p>
    <w:p w:rsidR="005D727F" w:rsidRPr="005D727F" w:rsidRDefault="005D727F" w:rsidP="005D727F">
      <w:pPr>
        <w:ind w:firstLine="709"/>
        <w:jc w:val="both"/>
        <w:rPr>
          <w:sz w:val="28"/>
          <w:szCs w:val="28"/>
          <w:lang w:val="kk-KZ"/>
        </w:rPr>
      </w:pPr>
      <w:r w:rsidRPr="005D727F">
        <w:rPr>
          <w:sz w:val="28"/>
          <w:szCs w:val="28"/>
          <w:lang w:val="kk-KZ"/>
        </w:rPr>
        <w:t>- аэрофототопографиялық;</w:t>
      </w:r>
    </w:p>
    <w:p w:rsidR="005D727F" w:rsidRPr="005D727F" w:rsidRDefault="005D727F" w:rsidP="005D727F">
      <w:pPr>
        <w:ind w:firstLine="709"/>
        <w:jc w:val="both"/>
        <w:rPr>
          <w:sz w:val="28"/>
          <w:szCs w:val="28"/>
          <w:lang w:val="kk-KZ"/>
        </w:rPr>
      </w:pPr>
      <w:r w:rsidRPr="005D727F">
        <w:rPr>
          <w:sz w:val="28"/>
          <w:szCs w:val="28"/>
          <w:lang w:val="kk-KZ"/>
        </w:rPr>
        <w:t>- жер үстілік фототопографиялық;</w:t>
      </w:r>
    </w:p>
    <w:p w:rsidR="005D727F" w:rsidRPr="005D727F" w:rsidRDefault="005D727F" w:rsidP="005D727F">
      <w:pPr>
        <w:ind w:firstLine="709"/>
        <w:jc w:val="both"/>
        <w:rPr>
          <w:sz w:val="28"/>
          <w:szCs w:val="28"/>
          <w:lang w:val="kk-KZ"/>
        </w:rPr>
      </w:pPr>
      <w:r w:rsidRPr="005D727F">
        <w:rPr>
          <w:sz w:val="28"/>
          <w:szCs w:val="28"/>
          <w:lang w:val="kk-KZ"/>
        </w:rPr>
        <w:t>- біріктірілген.</w:t>
      </w:r>
    </w:p>
    <w:p w:rsidR="005D727F" w:rsidRPr="005D727F" w:rsidRDefault="005D727F" w:rsidP="005D727F">
      <w:pPr>
        <w:ind w:firstLine="709"/>
        <w:jc w:val="both"/>
        <w:rPr>
          <w:sz w:val="28"/>
          <w:szCs w:val="28"/>
          <w:lang w:val="kk-KZ"/>
        </w:rPr>
      </w:pPr>
      <w:r w:rsidRPr="005D727F">
        <w:rPr>
          <w:sz w:val="28"/>
          <w:szCs w:val="28"/>
          <w:lang w:val="kk-KZ"/>
        </w:rPr>
        <w:t>Аэрофототопографиялық түсірісте жергілікті жерді ұшаққа немесе басқа да ушқыш аппаратқа орнатылған аэрофотоаппаратпен фотосуретке түсіріледі.</w:t>
      </w:r>
    </w:p>
    <w:p w:rsidR="005D727F" w:rsidRPr="005D727F" w:rsidRDefault="005D727F" w:rsidP="005D727F">
      <w:pPr>
        <w:ind w:firstLine="709"/>
        <w:jc w:val="both"/>
        <w:rPr>
          <w:sz w:val="28"/>
          <w:szCs w:val="28"/>
          <w:lang w:val="kk-KZ"/>
        </w:rPr>
      </w:pPr>
      <w:r w:rsidRPr="005D727F">
        <w:rPr>
          <w:sz w:val="28"/>
          <w:szCs w:val="28"/>
          <w:lang w:val="kk-KZ"/>
        </w:rPr>
        <w:t>Жерүстілік фототопографиялық түсіріс жергілікті жерді фототеодорліттің комегімен жер бетінің нүктелерінен фотосуретке түсіруге негізделген. Түсірістің бұл түрін кобінесе фототеодолиттік немесе жерүстілік стереофотограмметриялық түсіріс деп аталады.</w:t>
      </w:r>
    </w:p>
    <w:p w:rsidR="005D727F" w:rsidRPr="005D727F" w:rsidRDefault="005D727F" w:rsidP="005D727F">
      <w:pPr>
        <w:ind w:firstLine="709"/>
        <w:jc w:val="both"/>
        <w:rPr>
          <w:sz w:val="28"/>
          <w:szCs w:val="28"/>
          <w:lang w:val="kk-KZ"/>
        </w:rPr>
      </w:pPr>
      <w:r w:rsidRPr="005D727F">
        <w:rPr>
          <w:sz w:val="28"/>
          <w:szCs w:val="28"/>
          <w:lang w:val="kk-KZ"/>
        </w:rPr>
        <w:t>Біріктірілген фототопографиялық түсіріс фототеодоліттік және аэрофототопографиялық түсірістердің үйлесімділегі болып табылады. Онда жергілікті жер екі рет фотосуретке түсіріледі, фототеодолиттің комегімен жерүсті станциясынан және ұшақтан  аэрофотоаппаратпен жерүстілік суреттер комегімен әдетте тіректер жүйесін жиілетеді, ал аэросуреттер бойынша топографиялық карта қүрылады.</w:t>
      </w:r>
    </w:p>
    <w:p w:rsidR="005D727F" w:rsidRPr="005D727F" w:rsidRDefault="005D727F" w:rsidP="005D727F">
      <w:pPr>
        <w:ind w:firstLine="709"/>
        <w:jc w:val="both"/>
        <w:rPr>
          <w:sz w:val="28"/>
          <w:szCs w:val="28"/>
          <w:lang w:val="kk-KZ"/>
        </w:rPr>
      </w:pPr>
      <w:r w:rsidRPr="005D727F">
        <w:rPr>
          <w:sz w:val="28"/>
          <w:szCs w:val="28"/>
          <w:lang w:val="kk-KZ"/>
        </w:rPr>
        <w:t>Жерүстілік фототопографиялық түсірістаулы аймақты картоға түсіру кезінде кеңінен қолданылады. Қазіргі кезде үлкен аймақтарды зерттеуде ол аэрофототопографиялық түсіріске қарағанда әлдеқайда тиімсіз және бұл түсірістіқ түрін кіші аумақтардың картасы мен пландарын қүруда пайдалануға тиімді. Сондайақ жергілікті фотограмметриялық әдістері көптеген топографиялық есептерден басқа есептерді шешуді жиі қолданылады, мысалы инженерлік қүрылыстардың деформациясын анықтауды архитектуралық ескеркіштердің планын құруда, үшқыш объектілердің жылдамдығы мен траекторясын зерттеуде қолданылады.</w:t>
      </w:r>
    </w:p>
    <w:p w:rsidR="005D727F" w:rsidRPr="005D727F" w:rsidRDefault="005D727F" w:rsidP="005D727F">
      <w:pPr>
        <w:ind w:firstLine="709"/>
        <w:jc w:val="both"/>
        <w:rPr>
          <w:sz w:val="28"/>
          <w:szCs w:val="28"/>
          <w:lang w:val="kk-KZ"/>
        </w:rPr>
      </w:pPr>
      <w:r w:rsidRPr="005D727F">
        <w:rPr>
          <w:sz w:val="28"/>
          <w:szCs w:val="28"/>
          <w:lang w:val="kk-KZ"/>
        </w:rPr>
        <w:t>Аэрофототопографиялық түсірісте екі әдіс қолданылады-біріктірілген және стереотопографиялық.</w:t>
      </w:r>
    </w:p>
    <w:p w:rsidR="005D727F" w:rsidRPr="005D727F" w:rsidRDefault="005D727F" w:rsidP="005D727F">
      <w:pPr>
        <w:ind w:firstLine="709"/>
        <w:jc w:val="both"/>
        <w:rPr>
          <w:sz w:val="28"/>
          <w:szCs w:val="28"/>
          <w:lang w:val="kk-KZ"/>
        </w:rPr>
      </w:pPr>
      <w:r w:rsidRPr="005D727F">
        <w:rPr>
          <w:sz w:val="28"/>
          <w:szCs w:val="28"/>
          <w:lang w:val="kk-KZ"/>
        </w:rPr>
        <w:t>Біріктірілген әдіс түсірісті фотограмметриялық өндеудің нәтижесіндегі камералдық жағдайда картаның контурлық бөлігін алуға, ал жер бедерін далалық жағдайда мензулалық түсіріс жұмыстарымен салып алуға мүмкіндік береді.</w:t>
      </w:r>
    </w:p>
    <w:p w:rsidR="005D727F" w:rsidRPr="005D727F" w:rsidRDefault="005D727F" w:rsidP="005D727F">
      <w:pPr>
        <w:ind w:firstLine="709"/>
        <w:jc w:val="both"/>
        <w:rPr>
          <w:sz w:val="28"/>
          <w:szCs w:val="28"/>
          <w:lang w:val="kk-KZ"/>
        </w:rPr>
      </w:pPr>
      <w:r w:rsidRPr="005D727F">
        <w:rPr>
          <w:sz w:val="28"/>
          <w:szCs w:val="28"/>
          <w:lang w:val="kk-KZ"/>
        </w:rPr>
        <w:t>Біріктірілген әдіс жазық және далалы-жазық аймақтарды картаға түсіру кезінде кең пайдаланылған. Стереотопографиялық әдістің жетілу деңгейіне байланысты, әсіресе жазық бұрышты аэротүсірістік оптикалақ пайда болуынан біріктірілген әдістің ролі кеміді. Қазіргі кезде бұл әдіс далалы жазық аймақтардың түсірісі кезінде қолданылады.</w:t>
      </w:r>
    </w:p>
    <w:p w:rsidR="005D727F" w:rsidRPr="005D727F" w:rsidRDefault="005D727F" w:rsidP="005D727F">
      <w:pPr>
        <w:ind w:firstLine="709"/>
        <w:jc w:val="both"/>
        <w:rPr>
          <w:sz w:val="28"/>
          <w:szCs w:val="28"/>
          <w:lang w:val="kk-KZ"/>
        </w:rPr>
      </w:pPr>
      <w:r w:rsidRPr="005D727F">
        <w:rPr>
          <w:sz w:val="28"/>
          <w:szCs w:val="28"/>
          <w:lang w:val="kk-KZ"/>
        </w:rPr>
        <w:t>Стереотопографиялық әдіс сурет бойынша картаға контурлар ғана емес сонымен қатар жергілікті жердің жер бедерінде түсіруге мүмкіндік беретіндіктен ол әлдеқайда жиірек қолданылады.</w:t>
      </w:r>
    </w:p>
    <w:p w:rsidR="005D727F" w:rsidRPr="005D727F" w:rsidRDefault="005D727F" w:rsidP="005D727F">
      <w:pPr>
        <w:ind w:firstLine="709"/>
        <w:jc w:val="both"/>
        <w:rPr>
          <w:sz w:val="28"/>
          <w:szCs w:val="28"/>
          <w:lang w:val="kk-KZ"/>
        </w:rPr>
      </w:pPr>
      <w:r w:rsidRPr="005D727F">
        <w:rPr>
          <w:sz w:val="28"/>
          <w:szCs w:val="28"/>
          <w:lang w:val="kk-KZ"/>
        </w:rPr>
        <w:t>Бұл әдістіқ басқа да артықшылықтарын атап айтуға болады:</w:t>
      </w:r>
    </w:p>
    <w:p w:rsidR="005D727F" w:rsidRPr="005D727F" w:rsidRDefault="005D727F" w:rsidP="005D727F">
      <w:pPr>
        <w:ind w:firstLine="709"/>
        <w:jc w:val="both"/>
        <w:rPr>
          <w:sz w:val="28"/>
          <w:szCs w:val="28"/>
          <w:lang w:val="kk-KZ"/>
        </w:rPr>
      </w:pPr>
      <w:r w:rsidRPr="005D727F">
        <w:rPr>
          <w:sz w:val="28"/>
          <w:szCs w:val="28"/>
          <w:lang w:val="kk-KZ"/>
        </w:rPr>
        <w:lastRenderedPageBreak/>
        <w:t>- ең аз уақыт, күм, қаражат жұмсалған кездегі топографиялық карталардың жоғары сапасы;</w:t>
      </w:r>
    </w:p>
    <w:p w:rsidR="005D727F" w:rsidRPr="005D727F" w:rsidRDefault="005D727F" w:rsidP="005D727F">
      <w:pPr>
        <w:ind w:firstLine="709"/>
        <w:jc w:val="both"/>
        <w:rPr>
          <w:sz w:val="28"/>
          <w:szCs w:val="28"/>
          <w:lang w:val="kk-KZ"/>
        </w:rPr>
      </w:pPr>
      <w:r w:rsidRPr="005D727F">
        <w:rPr>
          <w:sz w:val="28"/>
          <w:szCs w:val="28"/>
          <w:lang w:val="kk-KZ"/>
        </w:rPr>
        <w:t>- лабораториялық жағдайда ауа-райына байланыссыз және кез-келген уақытта аймақты жетік зерттеуге, сондай-ақ баруға қиын және мүлдем аяқ баспайтын аймақтарды тундра, шөл тау сілемдері және т.б. зертеуге мүмкіндіктің болуы;</w:t>
      </w:r>
    </w:p>
    <w:p w:rsidR="005D727F" w:rsidRPr="005D727F" w:rsidRDefault="005D727F" w:rsidP="005D727F">
      <w:pPr>
        <w:ind w:firstLine="709"/>
        <w:jc w:val="both"/>
        <w:rPr>
          <w:sz w:val="28"/>
          <w:szCs w:val="28"/>
          <w:lang w:val="kk-KZ"/>
        </w:rPr>
      </w:pPr>
      <w:r w:rsidRPr="005D727F">
        <w:rPr>
          <w:sz w:val="28"/>
          <w:szCs w:val="28"/>
          <w:lang w:val="kk-KZ"/>
        </w:rPr>
        <w:t>- барлық өндірістік процестерді механизациялау мен автоматизациялау мүмкіндігі.</w:t>
      </w:r>
    </w:p>
    <w:p w:rsidR="005D727F" w:rsidRPr="005D727F" w:rsidRDefault="005D727F" w:rsidP="005D727F">
      <w:pPr>
        <w:ind w:firstLine="709"/>
        <w:jc w:val="both"/>
        <w:rPr>
          <w:sz w:val="28"/>
          <w:szCs w:val="28"/>
          <w:lang w:val="kk-KZ"/>
        </w:rPr>
      </w:pPr>
      <w:r w:rsidRPr="005D727F">
        <w:rPr>
          <w:sz w:val="28"/>
          <w:szCs w:val="28"/>
          <w:lang w:val="kk-KZ"/>
        </w:rPr>
        <w:t>Стереотопографиялық әдіс практикада әртүрлі масштабтағы карталарды құру әдістерінің негізгісі ретінде кеңінен қолданылады.</w:t>
      </w:r>
    </w:p>
    <w:p w:rsidR="005D727F" w:rsidRPr="005D727F" w:rsidRDefault="005D727F" w:rsidP="005D727F">
      <w:pPr>
        <w:ind w:firstLine="709"/>
        <w:jc w:val="both"/>
        <w:rPr>
          <w:sz w:val="28"/>
          <w:szCs w:val="28"/>
          <w:lang w:val="kk-KZ"/>
        </w:rPr>
      </w:pPr>
    </w:p>
    <w:p w:rsidR="005D727F" w:rsidRPr="005D727F" w:rsidRDefault="005D727F" w:rsidP="005D727F">
      <w:pPr>
        <w:ind w:firstLine="709"/>
        <w:jc w:val="center"/>
        <w:outlineLvl w:val="0"/>
        <w:rPr>
          <w:b/>
          <w:sz w:val="28"/>
          <w:szCs w:val="28"/>
          <w:lang w:val="kk-KZ"/>
        </w:rPr>
      </w:pPr>
      <w:r w:rsidRPr="005D727F">
        <w:rPr>
          <w:b/>
          <w:sz w:val="28"/>
          <w:szCs w:val="28"/>
          <w:lang w:val="kk-KZ"/>
        </w:rPr>
        <w:t>Біріктірілген әдіс</w:t>
      </w:r>
    </w:p>
    <w:p w:rsidR="005D727F" w:rsidRPr="005D727F" w:rsidRDefault="005D727F" w:rsidP="005D727F">
      <w:pPr>
        <w:ind w:firstLine="709"/>
        <w:jc w:val="center"/>
        <w:outlineLvl w:val="0"/>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 xml:space="preserve">Аэрофототопографиялық түсірістің біріктірілген әдісінің мазмүны сурет бойынша камералдық жағдайда картадағы контурларды алу, ал жер бедерін далалық жағдайда мензулдық түсіріс жұмыстары нәтижесінде алу болып табылады. Жер бедерін әдетте фотопланнан алады. Фотопланды құру үшін тірек торларының фотограмметриялық жиілету мен суреттерді трансформациялау жұмыстарын жүргізеді. </w:t>
      </w:r>
    </w:p>
    <w:p w:rsidR="005D727F" w:rsidRPr="005D727F" w:rsidRDefault="005D727F" w:rsidP="005D727F">
      <w:pPr>
        <w:ind w:firstLine="709"/>
        <w:jc w:val="both"/>
        <w:rPr>
          <w:sz w:val="28"/>
          <w:szCs w:val="28"/>
          <w:lang w:val="kk-KZ"/>
        </w:rPr>
      </w:pPr>
      <w:r w:rsidRPr="005D727F">
        <w:rPr>
          <w:sz w:val="28"/>
          <w:szCs w:val="28"/>
          <w:lang w:val="kk-KZ"/>
        </w:rPr>
        <w:t>Жер бедерінің жүсірісімен қатар фотопландағы контурларды дешифрлейді.</w:t>
      </w:r>
    </w:p>
    <w:p w:rsidR="005D727F" w:rsidRPr="005D727F" w:rsidRDefault="005D727F" w:rsidP="005D727F">
      <w:pPr>
        <w:ind w:firstLine="709"/>
        <w:jc w:val="both"/>
        <w:rPr>
          <w:sz w:val="28"/>
          <w:szCs w:val="28"/>
          <w:lang w:val="kk-KZ"/>
        </w:rPr>
      </w:pPr>
      <w:r w:rsidRPr="005D727F">
        <w:rPr>
          <w:sz w:val="28"/>
          <w:szCs w:val="28"/>
          <w:lang w:val="kk-KZ"/>
        </w:rPr>
        <w:t>Сәікесінше, біріктірілген әдістің негізгі процестері болады:</w:t>
      </w:r>
    </w:p>
    <w:p w:rsidR="005D727F" w:rsidRPr="005D727F" w:rsidRDefault="005D727F" w:rsidP="005D727F">
      <w:pPr>
        <w:ind w:firstLine="709"/>
        <w:jc w:val="both"/>
        <w:rPr>
          <w:sz w:val="28"/>
          <w:szCs w:val="28"/>
          <w:lang w:val="kk-KZ"/>
        </w:rPr>
      </w:pPr>
      <w:r w:rsidRPr="005D727F">
        <w:rPr>
          <w:sz w:val="28"/>
          <w:szCs w:val="28"/>
          <w:lang w:val="kk-KZ"/>
        </w:rPr>
        <w:t>- аэрофото түсіріс;</w:t>
      </w:r>
    </w:p>
    <w:p w:rsidR="005D727F" w:rsidRPr="005D727F" w:rsidRDefault="005D727F" w:rsidP="005D727F">
      <w:pPr>
        <w:ind w:firstLine="709"/>
        <w:jc w:val="both"/>
        <w:rPr>
          <w:sz w:val="28"/>
          <w:szCs w:val="28"/>
          <w:lang w:val="kk-KZ"/>
        </w:rPr>
      </w:pPr>
      <w:r w:rsidRPr="005D727F">
        <w:rPr>
          <w:sz w:val="28"/>
          <w:szCs w:val="28"/>
          <w:lang w:val="kk-KZ"/>
        </w:rPr>
        <w:t>- жергілікті жердегі жірек нүктелерін анықтау;</w:t>
      </w:r>
    </w:p>
    <w:p w:rsidR="005D727F" w:rsidRPr="005D727F" w:rsidRDefault="005D727F" w:rsidP="005D727F">
      <w:pPr>
        <w:ind w:firstLine="709"/>
        <w:jc w:val="both"/>
        <w:rPr>
          <w:sz w:val="28"/>
          <w:szCs w:val="28"/>
          <w:lang w:val="kk-KZ"/>
        </w:rPr>
      </w:pPr>
      <w:r w:rsidRPr="005D727F">
        <w:rPr>
          <w:sz w:val="28"/>
          <w:szCs w:val="28"/>
          <w:lang w:val="kk-KZ"/>
        </w:rPr>
        <w:t>- тірек торларының фотографиялық жиілету;</w:t>
      </w:r>
    </w:p>
    <w:p w:rsidR="005D727F" w:rsidRPr="005D727F" w:rsidRDefault="005D727F" w:rsidP="005D727F">
      <w:pPr>
        <w:ind w:firstLine="709"/>
        <w:jc w:val="both"/>
        <w:rPr>
          <w:sz w:val="28"/>
          <w:szCs w:val="28"/>
          <w:lang w:val="kk-KZ"/>
        </w:rPr>
      </w:pPr>
      <w:r w:rsidRPr="005D727F">
        <w:rPr>
          <w:sz w:val="28"/>
          <w:szCs w:val="28"/>
          <w:lang w:val="kk-KZ"/>
        </w:rPr>
        <w:t>- аэропроцестерді трансформациялау және фотопландарды құру;</w:t>
      </w:r>
    </w:p>
    <w:p w:rsidR="005D727F" w:rsidRPr="005D727F" w:rsidRDefault="005D727F" w:rsidP="005D727F">
      <w:pPr>
        <w:ind w:firstLine="709"/>
        <w:jc w:val="both"/>
        <w:rPr>
          <w:sz w:val="28"/>
          <w:szCs w:val="28"/>
          <w:lang w:val="kk-KZ"/>
        </w:rPr>
      </w:pPr>
      <w:r w:rsidRPr="005D727F">
        <w:rPr>
          <w:sz w:val="28"/>
          <w:szCs w:val="28"/>
          <w:lang w:val="kk-KZ"/>
        </w:rPr>
        <w:t>- жер бедері жүсірісі және контурларды фотопланда дешифрлеу.</w:t>
      </w:r>
    </w:p>
    <w:p w:rsidR="005D727F" w:rsidRPr="005D727F" w:rsidRDefault="005D727F" w:rsidP="005D727F">
      <w:pPr>
        <w:ind w:firstLine="709"/>
        <w:jc w:val="both"/>
        <w:rPr>
          <w:sz w:val="28"/>
          <w:szCs w:val="28"/>
          <w:lang w:val="kk-KZ"/>
        </w:rPr>
      </w:pPr>
      <w:r w:rsidRPr="005D727F">
        <w:rPr>
          <w:sz w:val="28"/>
          <w:szCs w:val="28"/>
          <w:lang w:val="kk-KZ"/>
        </w:rPr>
        <w:t>Аэрофототүсіріс фокустың ара-қашықтығы 200-350 мл болатын нормалы бұрышты және сүйір бұрышты аэрофотоаппаратпен жүзеге асырылады.</w:t>
      </w:r>
    </w:p>
    <w:p w:rsidR="005D727F" w:rsidRPr="005D727F" w:rsidRDefault="005D727F" w:rsidP="005D727F">
      <w:pPr>
        <w:ind w:firstLine="709"/>
        <w:jc w:val="both"/>
        <w:rPr>
          <w:sz w:val="28"/>
          <w:szCs w:val="28"/>
          <w:lang w:val="kk-KZ"/>
        </w:rPr>
      </w:pPr>
      <w:r w:rsidRPr="005D727F">
        <w:rPr>
          <w:sz w:val="28"/>
          <w:szCs w:val="28"/>
          <w:lang w:val="kk-KZ"/>
        </w:rPr>
        <w:t>Түсірістің масштабы құрылатын картаның масштабы мен жергілікті жердің физикоөгеографиялық ерекшеліктеріне тәуелді. Әдетте ол карта масштабынан 2-3 есе ..... болады. Түсірістердің бойлық беттесуі 60%, колденең -30%. Түсірістің масштабының кішіреюі аэрофототүсірістік, геодезиялық және фотограмметриялық жұмыстардың көлемін азайтады. Бірақ түсіріс масштабын өте коп кішірейту трансформацияланған түсіріс бейнесінің айқындылығын жоғалтуға және контурларды дешифрлеудің  қиындауына әкеп соғады.</w:t>
      </w:r>
    </w:p>
    <w:p w:rsidR="005D727F" w:rsidRPr="005D727F" w:rsidRDefault="005D727F" w:rsidP="005D727F">
      <w:pPr>
        <w:ind w:firstLine="709"/>
        <w:jc w:val="both"/>
        <w:rPr>
          <w:sz w:val="28"/>
          <w:szCs w:val="28"/>
          <w:lang w:val="kk-KZ"/>
        </w:rPr>
      </w:pPr>
      <w:r w:rsidRPr="005D727F">
        <w:rPr>
          <w:sz w:val="28"/>
          <w:szCs w:val="28"/>
          <w:lang w:val="kk-KZ"/>
        </w:rPr>
        <w:t>Жергілікті жердегі геодезиялық жұмыстардың нәтіжесінде анықталатын тірек нүктелері геодезияда қабылданған координаталар системасына қатысты фотограмметриялық жүйелерді нақтылау үшін қажет. Осындай нүктелер ретінде суретте жақсы байналатын контурлың нүктелер таудап алынады. Далада осы берілген нүктелерді суреттерде белгілейді және осы территорияда турғызылған геодезиялық негізге қатысты олардың орнын анықтайды. Сондай-ақ, әрбір нүкте үшін абрис қүрады.</w:t>
      </w:r>
    </w:p>
    <w:p w:rsidR="005D727F" w:rsidRPr="005D727F" w:rsidRDefault="005D727F" w:rsidP="005D727F">
      <w:pPr>
        <w:ind w:firstLine="709"/>
        <w:jc w:val="both"/>
        <w:rPr>
          <w:sz w:val="28"/>
          <w:szCs w:val="28"/>
          <w:lang w:val="kk-KZ"/>
        </w:rPr>
      </w:pPr>
      <w:r w:rsidRPr="005D727F">
        <w:rPr>
          <w:sz w:val="28"/>
          <w:szCs w:val="28"/>
          <w:lang w:val="kk-KZ"/>
        </w:rPr>
        <w:lastRenderedPageBreak/>
        <w:t>Осындай жағдайда алынған тірек нүктелерін суреттің далалық дайындық нүктелері деп аталады. Суреттердің далалық дайындық нүктелерінің арасындағы қашықтық кұрылған отырған картаның масштабына және тірек торларының фотограмметриялық жиілету әдісінің дәлдігіне тәуелді.</w:t>
      </w:r>
    </w:p>
    <w:p w:rsidR="005D727F" w:rsidRPr="005D727F" w:rsidRDefault="005D727F" w:rsidP="005D727F">
      <w:pPr>
        <w:ind w:firstLine="709"/>
        <w:jc w:val="both"/>
        <w:rPr>
          <w:sz w:val="28"/>
          <w:szCs w:val="28"/>
          <w:lang w:val="kk-KZ"/>
        </w:rPr>
      </w:pPr>
      <w:r w:rsidRPr="005D727F">
        <w:rPr>
          <w:sz w:val="28"/>
          <w:szCs w:val="28"/>
          <w:lang w:val="kk-KZ"/>
        </w:rPr>
        <w:t>Тірек нүктелерін фотограмметриялық жиілетуді аналитикалық тәсілмен немесе әмбебап стереоқұралдарда орындайды. Кейбір жағдайларда графикалық фототриангуляцияны немесе фотополигонометрияны қолданады. Тірек нүктелерін фотограмметриялық жиілетудің нәтижесінде суреттерді трансформациялауға қажетті жірек нүктелерін алады.</w:t>
      </w:r>
    </w:p>
    <w:p w:rsidR="005D727F" w:rsidRPr="005D727F" w:rsidRDefault="005D727F" w:rsidP="005D727F">
      <w:pPr>
        <w:ind w:firstLine="709"/>
        <w:jc w:val="both"/>
        <w:rPr>
          <w:sz w:val="28"/>
          <w:szCs w:val="28"/>
          <w:lang w:val="kk-KZ"/>
        </w:rPr>
      </w:pPr>
      <w:r w:rsidRPr="005D727F">
        <w:rPr>
          <w:sz w:val="28"/>
          <w:szCs w:val="28"/>
          <w:lang w:val="kk-KZ"/>
        </w:rPr>
        <w:t>Едетте фототрансформаторларда суретті бір жазықтықта трансформациялайды. Трансформацияланған суреттер бойынша фотоплан құрады.</w:t>
      </w:r>
    </w:p>
    <w:p w:rsidR="005D727F" w:rsidRPr="005D727F" w:rsidRDefault="005D727F" w:rsidP="005D727F">
      <w:pPr>
        <w:ind w:firstLine="709"/>
        <w:jc w:val="both"/>
        <w:rPr>
          <w:sz w:val="28"/>
          <w:szCs w:val="28"/>
          <w:lang w:val="kk-KZ"/>
        </w:rPr>
      </w:pPr>
      <w:r w:rsidRPr="005D727F">
        <w:rPr>
          <w:sz w:val="28"/>
          <w:szCs w:val="28"/>
          <w:lang w:val="kk-KZ"/>
        </w:rPr>
        <w:t>Контурларды дешифрлеу мен жер бедерін түсіру үшін суреттердің жолың жиыны және фотоплан қолданылады. Суреттер горизонтальдарды жүргізу және жергілікті жердің объектілердін тануда стереоскопиялық қарастырады.</w:t>
      </w:r>
    </w:p>
    <w:p w:rsidR="005D727F" w:rsidRPr="005D727F" w:rsidRDefault="005D727F" w:rsidP="005D727F">
      <w:pPr>
        <w:ind w:firstLine="709"/>
        <w:jc w:val="both"/>
        <w:rPr>
          <w:sz w:val="28"/>
          <w:szCs w:val="28"/>
          <w:lang w:val="kk-KZ"/>
        </w:rPr>
      </w:pPr>
      <w:r w:rsidRPr="005D727F">
        <w:rPr>
          <w:sz w:val="28"/>
          <w:szCs w:val="28"/>
          <w:lang w:val="kk-KZ"/>
        </w:rPr>
        <w:t>Біріктірілген әдісті даланы жазық аймақтарды түсіру кезінде қолданады. Мысалы, мелиоративтік құрылыстар үшін жер бедері 1м сайын жүргізілген 1: 10 000 масштабты топографиялық қарталарды құру кезінде қолданады. Бұл жағдайда аэрофототүсіріс фокустың қашықтығы 140 немесе 200 метрлік аэрофотоаппаратпен 1: 20 000 жуың масштабта жүргізеді.</w:t>
      </w:r>
    </w:p>
    <w:p w:rsidR="005D727F" w:rsidRPr="005D727F" w:rsidRDefault="005D727F" w:rsidP="005D727F">
      <w:pPr>
        <w:ind w:firstLine="709"/>
        <w:jc w:val="both"/>
        <w:rPr>
          <w:sz w:val="28"/>
          <w:szCs w:val="28"/>
          <w:lang w:val="kk-KZ"/>
        </w:rPr>
      </w:pPr>
      <w:r w:rsidRPr="005D727F">
        <w:rPr>
          <w:sz w:val="28"/>
          <w:szCs w:val="28"/>
          <w:lang w:val="kk-KZ"/>
        </w:rPr>
        <w:t>Карталарды құру мерзімін қысқарту мақсатында жер бедері түсірісі мен дешифрлеуді фотосхема немесе жеке суреттерде даланың жұмыстардың түсірістеріне байланыстырады отырып, бір уақытта жүргізеді. Камералдық жағдайда горизонтальдар мен дешифрлеудің нәтижелерін фотосхемалар немесе суреттерден фотоплан мен планшеттерге түсіреді. Бірақ та мұндай технология камералдық жұмыстарды кобейтіп, даланың жұмыстарды қиындатады.</w:t>
      </w:r>
    </w:p>
    <w:p w:rsidR="005D727F" w:rsidRPr="005D727F" w:rsidRDefault="005D727F" w:rsidP="005D727F">
      <w:pPr>
        <w:ind w:firstLine="709"/>
        <w:jc w:val="both"/>
        <w:rPr>
          <w:sz w:val="28"/>
          <w:szCs w:val="28"/>
          <w:lang w:val="kk-KZ"/>
        </w:rPr>
      </w:pPr>
      <w:r w:rsidRPr="005D727F">
        <w:rPr>
          <w:sz w:val="28"/>
          <w:szCs w:val="28"/>
          <w:lang w:val="kk-KZ"/>
        </w:rPr>
        <w:t>Соңы жылдары жазық аймақтарды түсіріс үшін стереотопографиялық әдістің кең қолданылатынын атап айтуға болады.</w:t>
      </w:r>
    </w:p>
    <w:p w:rsidR="005D727F" w:rsidRPr="005D727F" w:rsidRDefault="005D727F" w:rsidP="005D727F">
      <w:pPr>
        <w:ind w:firstLine="709"/>
        <w:jc w:val="both"/>
        <w:rPr>
          <w:sz w:val="28"/>
          <w:szCs w:val="28"/>
          <w:lang w:val="kk-KZ"/>
        </w:rPr>
      </w:pPr>
    </w:p>
    <w:p w:rsidR="005D727F" w:rsidRPr="005D727F" w:rsidRDefault="005D727F" w:rsidP="005D727F">
      <w:pPr>
        <w:ind w:firstLine="709"/>
        <w:jc w:val="center"/>
        <w:outlineLvl w:val="0"/>
        <w:rPr>
          <w:b/>
          <w:sz w:val="28"/>
          <w:szCs w:val="28"/>
          <w:lang w:val="kk-KZ"/>
        </w:rPr>
      </w:pPr>
      <w:r w:rsidRPr="005D727F">
        <w:rPr>
          <w:b/>
          <w:sz w:val="28"/>
          <w:szCs w:val="28"/>
          <w:lang w:val="kk-KZ"/>
        </w:rPr>
        <w:t>Стереотопографиялық әдіс</w:t>
      </w:r>
    </w:p>
    <w:p w:rsidR="005D727F" w:rsidRPr="005D727F" w:rsidRDefault="005D727F" w:rsidP="005D727F">
      <w:pPr>
        <w:ind w:firstLine="709"/>
        <w:jc w:val="center"/>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Стереотопографиялық әдіс біріктірілген әдіске қарағанда қамералдық жағдайда суреттер бойынша картаның контурлық болігін ғана емес, сонымен қатар жер бедерінің бейнесін алуға өзі мүмкіндік береді. Бұл жағдайларды далалық жұмыстар тек фотограмметриялық торлардың сыртқы қалып тасуына арналған тірек нүктелерін анықтау мен суреттердің камералдық дешифрлеуін тексеруге арналған жұмыстарды қосады. Суреттер бойынша картоларды құру үшін әдетте әмбебап кейбір жағдайларда дифференциаланған стереоқұралдарды қолданады. Осыған байланысты стереотопографиялық әдісте картоларды құрудың ені тәсілін ажыратады: әмбебап және дифференциялданған.</w:t>
      </w:r>
    </w:p>
    <w:p w:rsidR="005D727F" w:rsidRPr="005D727F" w:rsidRDefault="005D727F" w:rsidP="005D727F">
      <w:pPr>
        <w:ind w:firstLine="709"/>
        <w:jc w:val="both"/>
        <w:rPr>
          <w:sz w:val="28"/>
          <w:szCs w:val="28"/>
          <w:lang w:val="kk-KZ"/>
        </w:rPr>
      </w:pPr>
      <w:r w:rsidRPr="005D727F">
        <w:rPr>
          <w:sz w:val="28"/>
          <w:szCs w:val="28"/>
          <w:lang w:val="kk-KZ"/>
        </w:rPr>
        <w:t>Стеротопографиялық әдістің негізгі процестеріне жататындар:</w:t>
      </w:r>
    </w:p>
    <w:p w:rsidR="005D727F" w:rsidRPr="005D727F" w:rsidRDefault="005D727F" w:rsidP="005D727F">
      <w:pPr>
        <w:numPr>
          <w:ilvl w:val="0"/>
          <w:numId w:val="1"/>
        </w:numPr>
        <w:ind w:left="0" w:firstLine="709"/>
        <w:jc w:val="both"/>
        <w:rPr>
          <w:sz w:val="28"/>
          <w:szCs w:val="28"/>
          <w:lang w:val="kk-KZ"/>
        </w:rPr>
      </w:pPr>
      <w:r w:rsidRPr="005D727F">
        <w:rPr>
          <w:sz w:val="28"/>
          <w:szCs w:val="28"/>
          <w:lang w:val="kk-KZ"/>
        </w:rPr>
        <w:lastRenderedPageBreak/>
        <w:t>эрофототүсіріс;</w:t>
      </w:r>
    </w:p>
    <w:p w:rsidR="005D727F" w:rsidRPr="005D727F" w:rsidRDefault="005D727F" w:rsidP="005D727F">
      <w:pPr>
        <w:numPr>
          <w:ilvl w:val="0"/>
          <w:numId w:val="1"/>
        </w:numPr>
        <w:ind w:left="0" w:firstLine="709"/>
        <w:jc w:val="both"/>
        <w:rPr>
          <w:sz w:val="28"/>
          <w:szCs w:val="28"/>
          <w:lang w:val="kk-KZ"/>
        </w:rPr>
      </w:pPr>
      <w:r w:rsidRPr="005D727F">
        <w:rPr>
          <w:sz w:val="28"/>
          <w:szCs w:val="28"/>
          <w:lang w:val="kk-KZ"/>
        </w:rPr>
        <w:t>далада суреттерді дешифрлеу мен тірек нүктелерін анықтау;</w:t>
      </w:r>
    </w:p>
    <w:p w:rsidR="005D727F" w:rsidRPr="005D727F" w:rsidRDefault="005D727F" w:rsidP="005D727F">
      <w:pPr>
        <w:numPr>
          <w:ilvl w:val="0"/>
          <w:numId w:val="1"/>
        </w:numPr>
        <w:ind w:left="0" w:firstLine="709"/>
        <w:jc w:val="both"/>
        <w:rPr>
          <w:sz w:val="28"/>
          <w:szCs w:val="28"/>
          <w:lang w:val="kk-KZ"/>
        </w:rPr>
      </w:pPr>
      <w:r w:rsidRPr="005D727F">
        <w:rPr>
          <w:sz w:val="28"/>
          <w:szCs w:val="28"/>
          <w:lang w:val="kk-KZ"/>
        </w:rPr>
        <w:t>тірек торларын фотограмметриялық жиілету.</w:t>
      </w:r>
    </w:p>
    <w:p w:rsidR="005D727F" w:rsidRPr="005D727F" w:rsidRDefault="005D727F" w:rsidP="005D727F">
      <w:pPr>
        <w:numPr>
          <w:ilvl w:val="0"/>
          <w:numId w:val="1"/>
        </w:numPr>
        <w:ind w:left="0" w:firstLine="709"/>
        <w:jc w:val="both"/>
        <w:rPr>
          <w:sz w:val="28"/>
          <w:szCs w:val="28"/>
          <w:lang w:val="kk-KZ"/>
        </w:rPr>
      </w:pPr>
      <w:r w:rsidRPr="005D727F">
        <w:rPr>
          <w:sz w:val="28"/>
          <w:szCs w:val="28"/>
          <w:lang w:val="kk-KZ"/>
        </w:rPr>
        <w:t>Камералдық дешифрлеу тәсілдерін қолдана отырып суреттер бойынша контурлар мен жер бедерін түсіру.</w:t>
      </w:r>
    </w:p>
    <w:p w:rsidR="005D727F" w:rsidRPr="005D727F" w:rsidRDefault="005D727F" w:rsidP="005D727F">
      <w:pPr>
        <w:ind w:firstLine="709"/>
        <w:jc w:val="both"/>
        <w:rPr>
          <w:sz w:val="28"/>
          <w:szCs w:val="28"/>
          <w:lang w:val="kk-KZ"/>
        </w:rPr>
      </w:pPr>
      <w:r w:rsidRPr="005D727F">
        <w:rPr>
          <w:sz w:val="28"/>
          <w:szCs w:val="28"/>
          <w:lang w:val="kk-KZ"/>
        </w:rPr>
        <w:t>Суреттердің масштабы құрылғалы отырған картаның масштабы мен картаға түсіру аймағының физико-географиялық жағдайларына байланысты алынады.</w:t>
      </w:r>
    </w:p>
    <w:p w:rsidR="005D727F" w:rsidRPr="005D727F" w:rsidRDefault="005D727F" w:rsidP="005D727F">
      <w:pPr>
        <w:ind w:firstLine="709"/>
        <w:jc w:val="both"/>
        <w:rPr>
          <w:sz w:val="28"/>
          <w:szCs w:val="28"/>
          <w:lang w:val="kk-KZ"/>
        </w:rPr>
      </w:pPr>
      <w:r w:rsidRPr="005D727F">
        <w:rPr>
          <w:sz w:val="28"/>
          <w:szCs w:val="28"/>
          <w:lang w:val="kk-KZ"/>
        </w:rPr>
        <w:t>Түсіру камерасының фокустың қашықтығы суреттің масштабы және олардың сапасы даланың және камералдық жұмыстардың ең аз колемінде нақты әрі анық картаны құру мүмкіндігі мен қамтамасыз етуі тиіс.</w:t>
      </w:r>
    </w:p>
    <w:p w:rsidR="005D727F" w:rsidRPr="005D727F" w:rsidRDefault="005D727F" w:rsidP="005D727F">
      <w:pPr>
        <w:ind w:firstLine="709"/>
        <w:jc w:val="center"/>
        <w:rPr>
          <w:sz w:val="28"/>
          <w:szCs w:val="28"/>
          <w:lang w:val="kk-KZ"/>
        </w:rPr>
      </w:pPr>
      <w:r w:rsidRPr="005D727F">
        <w:rPr>
          <w:position w:val="-24"/>
          <w:sz w:val="28"/>
          <w:szCs w:val="28"/>
          <w:lang w:val="kk-KZ"/>
        </w:rPr>
        <w:object w:dxaOrig="1120" w:dyaOrig="620">
          <v:shape id="_x0000_i1028" type="#_x0000_t75" style="width:55.8pt;height:31.2pt" o:ole="">
            <v:imagedata r:id="rId10" o:title=""/>
          </v:shape>
          <o:OLEObject Type="Embed" ProgID="Equation.3" ShapeID="_x0000_i1028" DrawAspect="Content" ObjectID="_1646807984" r:id="rId11"/>
        </w:object>
      </w:r>
      <w:r w:rsidRPr="005D727F">
        <w:rPr>
          <w:sz w:val="28"/>
          <w:szCs w:val="28"/>
          <w:lang w:val="kk-KZ"/>
        </w:rPr>
        <w:t xml:space="preserve"> өрнегінен</w:t>
      </w:r>
    </w:p>
    <w:p w:rsidR="005D727F" w:rsidRPr="005D727F" w:rsidRDefault="005D727F" w:rsidP="005D727F">
      <w:pPr>
        <w:ind w:firstLine="709"/>
        <w:jc w:val="center"/>
        <w:rPr>
          <w:sz w:val="28"/>
          <w:szCs w:val="28"/>
          <w:lang w:val="kk-KZ"/>
        </w:rPr>
      </w:pPr>
    </w:p>
    <w:p w:rsidR="005D727F" w:rsidRPr="005D727F" w:rsidRDefault="005D727F" w:rsidP="005D727F">
      <w:pPr>
        <w:ind w:firstLine="709"/>
        <w:jc w:val="center"/>
        <w:rPr>
          <w:sz w:val="28"/>
          <w:szCs w:val="28"/>
          <w:lang w:val="kk-KZ"/>
        </w:rPr>
      </w:pPr>
    </w:p>
    <w:p w:rsidR="005D727F" w:rsidRPr="005D727F" w:rsidRDefault="005D727F" w:rsidP="005D727F">
      <w:pPr>
        <w:ind w:firstLine="709"/>
        <w:jc w:val="center"/>
        <w:rPr>
          <w:sz w:val="28"/>
          <w:szCs w:val="28"/>
          <w:lang w:val="kk-KZ"/>
        </w:rPr>
      </w:pPr>
      <w:r w:rsidRPr="005D727F">
        <w:rPr>
          <w:position w:val="-10"/>
          <w:sz w:val="28"/>
          <w:szCs w:val="28"/>
          <w:lang w:val="en-US"/>
        </w:rPr>
        <w:object w:dxaOrig="180" w:dyaOrig="340">
          <v:shape id="_x0000_i1029" type="#_x0000_t75" style="width:9pt;height:16.8pt" o:ole="">
            <v:imagedata r:id="rId7" o:title=""/>
          </v:shape>
          <o:OLEObject Type="Embed" ProgID="Equation.3" ShapeID="_x0000_i1029" DrawAspect="Content" ObjectID="_1646807985" r:id="rId12"/>
        </w:object>
      </w:r>
      <w:r w:rsidRPr="005D727F">
        <w:rPr>
          <w:sz w:val="28"/>
          <w:szCs w:val="28"/>
          <w:lang w:val="kk-KZ"/>
        </w:rPr>
        <w:t xml:space="preserve">                               </w:t>
      </w:r>
      <w:r w:rsidRPr="005D727F">
        <w:rPr>
          <w:position w:val="-28"/>
          <w:sz w:val="28"/>
          <w:szCs w:val="28"/>
          <w:lang w:val="kk-KZ"/>
        </w:rPr>
        <w:object w:dxaOrig="1219" w:dyaOrig="660">
          <v:shape id="_x0000_i1030" type="#_x0000_t75" style="width:61.2pt;height:33pt" o:ole="">
            <v:imagedata r:id="rId13" o:title=""/>
          </v:shape>
          <o:OLEObject Type="Embed" ProgID="Equation.3" ShapeID="_x0000_i1030" DrawAspect="Content" ObjectID="_1646807986" r:id="rId14"/>
        </w:object>
      </w:r>
      <w:r w:rsidRPr="005D727F">
        <w:rPr>
          <w:sz w:val="28"/>
          <w:szCs w:val="28"/>
          <w:lang w:val="kk-KZ"/>
        </w:rPr>
        <w:t xml:space="preserve">                                                ( 1)</w:t>
      </w:r>
    </w:p>
    <w:p w:rsidR="005D727F" w:rsidRPr="005D727F" w:rsidRDefault="005D727F" w:rsidP="005D727F">
      <w:pPr>
        <w:ind w:firstLine="709"/>
        <w:jc w:val="both"/>
        <w:rPr>
          <w:sz w:val="28"/>
          <w:szCs w:val="28"/>
          <w:lang w:val="kk-KZ"/>
        </w:rPr>
      </w:pPr>
      <w:r w:rsidRPr="005D727F">
        <w:rPr>
          <w:sz w:val="28"/>
          <w:szCs w:val="28"/>
          <w:lang w:val="kk-KZ"/>
        </w:rPr>
        <w:t>Көрсетуге болады, яғни сурет бойынша жергілікті жер нүктесінің биіктігін анықтау дәлдігі жоғары болған соғырлым кем болады. Егер түсіру камерасының фокустың қашықтығы кем болса, фотосуретке жүсіру биіктігінде кемиді. Сондықтан карта қүрастырудың стереотопографиялық әдісі үшін қысқа фокусты аэрофотоаппараттарды қолданады. Бірақ барлық жағдайларда қысқа фокусты оптиканы қолданады. Бірақ барлық жағдайларда қысқа фокусты оптиканы қолдана беруге болмайды. Мысалы, таулы және биік таулы аумақтарды түсіру кезінде фокустың қашықтығы өте қысқа фотокамераларды қолдануға болмайды, бұдан колденең параллакстардың ауырмашылығы 15 мм-ден асуға тиіс.</w:t>
      </w:r>
    </w:p>
    <w:p w:rsidR="005D727F" w:rsidRPr="005D727F" w:rsidRDefault="005D727F" w:rsidP="005D727F">
      <w:pPr>
        <w:ind w:firstLine="709"/>
        <w:jc w:val="both"/>
        <w:rPr>
          <w:sz w:val="28"/>
          <w:szCs w:val="28"/>
          <w:lang w:val="kk-KZ"/>
        </w:rPr>
      </w:pPr>
      <w:r w:rsidRPr="005D727F">
        <w:rPr>
          <w:sz w:val="28"/>
          <w:szCs w:val="28"/>
          <w:lang w:val="kk-KZ"/>
        </w:rPr>
        <w:t xml:space="preserve">Фокустың қашықтың пен колденең параллакстар айырмашылығының арасындағы тәуелділікті табу үшін </w:t>
      </w:r>
    </w:p>
    <w:p w:rsidR="005D727F" w:rsidRPr="005D727F" w:rsidRDefault="005D727F" w:rsidP="005D727F">
      <w:pPr>
        <w:ind w:firstLine="709"/>
        <w:jc w:val="both"/>
        <w:rPr>
          <w:sz w:val="28"/>
          <w:szCs w:val="28"/>
          <w:lang w:val="kk-KZ"/>
        </w:rPr>
      </w:pPr>
    </w:p>
    <w:p w:rsidR="005D727F" w:rsidRPr="005D727F" w:rsidRDefault="005D727F" w:rsidP="005D727F">
      <w:pPr>
        <w:ind w:firstLine="709"/>
        <w:jc w:val="both"/>
        <w:rPr>
          <w:sz w:val="28"/>
          <w:szCs w:val="28"/>
          <w:lang w:val="kk-KZ"/>
        </w:rPr>
      </w:pPr>
      <w:r w:rsidRPr="005D727F">
        <w:rPr>
          <w:position w:val="-24"/>
          <w:sz w:val="28"/>
          <w:szCs w:val="28"/>
          <w:lang w:val="kk-KZ"/>
        </w:rPr>
        <w:object w:dxaOrig="1120" w:dyaOrig="620">
          <v:shape id="_x0000_i1031" type="#_x0000_t75" style="width:55.8pt;height:31.2pt" o:ole="">
            <v:imagedata r:id="rId15" o:title=""/>
          </v:shape>
          <o:OLEObject Type="Embed" ProgID="Equation.3" ShapeID="_x0000_i1031" DrawAspect="Content" ObjectID="_1646807987" r:id="rId16"/>
        </w:object>
      </w:r>
      <w:r w:rsidRPr="005D727F">
        <w:rPr>
          <w:sz w:val="28"/>
          <w:szCs w:val="28"/>
          <w:lang w:val="kk-KZ"/>
        </w:rPr>
        <w:t xml:space="preserve"> өрнегіне H=fm өрнегін қоямыз мүндағы m= сурет масштабының бөлімі. </w:t>
      </w:r>
    </w:p>
    <w:p w:rsidR="005D727F" w:rsidRPr="005D727F" w:rsidRDefault="005D727F" w:rsidP="005D727F">
      <w:pPr>
        <w:ind w:firstLine="709"/>
        <w:jc w:val="center"/>
        <w:rPr>
          <w:sz w:val="28"/>
          <w:szCs w:val="28"/>
          <w:lang w:val="kk-KZ"/>
        </w:rPr>
      </w:pPr>
      <w:r w:rsidRPr="005D727F">
        <w:rPr>
          <w:sz w:val="28"/>
          <w:szCs w:val="28"/>
          <w:lang w:val="kk-KZ"/>
        </w:rPr>
        <w:t xml:space="preserve">Бұдан           </w:t>
      </w:r>
      <w:r w:rsidRPr="005D727F">
        <w:rPr>
          <w:position w:val="-28"/>
          <w:sz w:val="28"/>
          <w:szCs w:val="28"/>
          <w:lang w:val="kk-KZ"/>
        </w:rPr>
        <w:object w:dxaOrig="1160" w:dyaOrig="660">
          <v:shape id="_x0000_i1032" type="#_x0000_t75" style="width:58.2pt;height:33pt" o:ole="">
            <v:imagedata r:id="rId17" o:title=""/>
          </v:shape>
          <o:OLEObject Type="Embed" ProgID="Equation.3" ShapeID="_x0000_i1032" DrawAspect="Content" ObjectID="_1646807988" r:id="rId18"/>
        </w:object>
      </w:r>
      <w:r w:rsidRPr="005D727F">
        <w:rPr>
          <w:sz w:val="28"/>
          <w:szCs w:val="28"/>
          <w:lang w:val="kk-KZ"/>
        </w:rPr>
        <w:t xml:space="preserve">                                                                          (2)</w:t>
      </w:r>
    </w:p>
    <w:p w:rsidR="005D727F" w:rsidRPr="005D727F" w:rsidRDefault="005D727F" w:rsidP="005D727F">
      <w:pPr>
        <w:ind w:firstLine="709"/>
        <w:jc w:val="both"/>
        <w:rPr>
          <w:sz w:val="28"/>
          <w:szCs w:val="28"/>
          <w:lang w:val="kk-KZ"/>
        </w:rPr>
      </w:pPr>
      <w:r w:rsidRPr="005D727F">
        <w:rPr>
          <w:sz w:val="28"/>
          <w:szCs w:val="28"/>
          <w:lang w:val="kk-KZ"/>
        </w:rPr>
        <w:t xml:space="preserve">Мысалы h=1000 м, m=40000,  p=60 мм және ∆р=15 мм болсын. Сонда f=100 мм. Яғни, бұл жағдайда фокустың қашықтығы </w:t>
      </w:r>
      <w:smartTag w:uri="urn:schemas-microsoft-com:office:smarttags" w:element="metricconverter">
        <w:smartTagPr>
          <w:attr w:name="ProductID" w:val="100 мм"/>
        </w:smartTagPr>
        <w:r w:rsidRPr="005D727F">
          <w:rPr>
            <w:sz w:val="28"/>
            <w:szCs w:val="28"/>
            <w:lang w:val="kk-KZ"/>
          </w:rPr>
          <w:t>100 мм</w:t>
        </w:r>
      </w:smartTag>
      <w:r w:rsidRPr="005D727F">
        <w:rPr>
          <w:sz w:val="28"/>
          <w:szCs w:val="28"/>
          <w:lang w:val="kk-KZ"/>
        </w:rPr>
        <w:t xml:space="preserve"> ден кем аэрофотоаппаратты қолдануға болмайды.</w:t>
      </w:r>
    </w:p>
    <w:p w:rsidR="005D727F" w:rsidRPr="005D727F" w:rsidRDefault="005D727F" w:rsidP="005D727F">
      <w:pPr>
        <w:ind w:firstLine="709"/>
        <w:jc w:val="both"/>
        <w:rPr>
          <w:sz w:val="28"/>
          <w:szCs w:val="28"/>
          <w:lang w:val="kk-KZ"/>
        </w:rPr>
      </w:pPr>
      <w:r w:rsidRPr="005D727F">
        <w:rPr>
          <w:sz w:val="28"/>
          <w:szCs w:val="28"/>
          <w:lang w:val="kk-KZ"/>
        </w:rPr>
        <w:t xml:space="preserve">Өрнектен фотосуретке түсіру биіктігін келесі көруге болады: </w:t>
      </w:r>
    </w:p>
    <w:p w:rsidR="005D727F" w:rsidRPr="005D727F" w:rsidRDefault="005D727F" w:rsidP="005D727F">
      <w:pPr>
        <w:ind w:firstLine="709"/>
        <w:jc w:val="center"/>
        <w:rPr>
          <w:sz w:val="28"/>
          <w:szCs w:val="28"/>
          <w:lang w:val="kk-KZ"/>
        </w:rPr>
      </w:pPr>
    </w:p>
    <w:p w:rsidR="005D727F" w:rsidRPr="005D727F" w:rsidRDefault="005D727F" w:rsidP="005D727F">
      <w:pPr>
        <w:ind w:firstLine="709"/>
        <w:jc w:val="right"/>
        <w:rPr>
          <w:sz w:val="28"/>
          <w:szCs w:val="28"/>
          <w:lang w:val="kk-KZ"/>
        </w:rPr>
      </w:pPr>
      <w:r w:rsidRPr="005D727F">
        <w:rPr>
          <w:position w:val="-28"/>
          <w:sz w:val="28"/>
          <w:szCs w:val="28"/>
          <w:lang w:val="kk-KZ"/>
        </w:rPr>
        <w:object w:dxaOrig="1219" w:dyaOrig="660">
          <v:shape id="_x0000_i1033" type="#_x0000_t75" style="width:61.2pt;height:33pt" o:ole="">
            <v:imagedata r:id="rId19" o:title=""/>
          </v:shape>
          <o:OLEObject Type="Embed" ProgID="Equation.3" ShapeID="_x0000_i1033" DrawAspect="Content" ObjectID="_1646807989" r:id="rId20"/>
        </w:object>
      </w:r>
      <w:r w:rsidRPr="005D727F">
        <w:rPr>
          <w:sz w:val="28"/>
          <w:szCs w:val="28"/>
          <w:lang w:val="kk-KZ"/>
        </w:rPr>
        <w:t xml:space="preserve">                                       (3)</w:t>
      </w:r>
    </w:p>
    <w:p w:rsidR="005D727F" w:rsidRPr="005D727F" w:rsidRDefault="005D727F" w:rsidP="005D727F">
      <w:pPr>
        <w:ind w:firstLine="709"/>
        <w:jc w:val="both"/>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 xml:space="preserve">мүндағы р-көлденең параллакс, </w:t>
      </w:r>
    </w:p>
    <w:p w:rsidR="005D727F" w:rsidRPr="005D727F" w:rsidRDefault="005D727F" w:rsidP="005D727F">
      <w:pPr>
        <w:ind w:firstLine="709"/>
        <w:jc w:val="both"/>
        <w:rPr>
          <w:sz w:val="28"/>
          <w:szCs w:val="28"/>
          <w:lang w:val="kk-KZ"/>
        </w:rPr>
      </w:pPr>
      <w:r w:rsidRPr="005D727F">
        <w:rPr>
          <w:position w:val="-6"/>
          <w:sz w:val="28"/>
          <w:szCs w:val="28"/>
          <w:lang w:val="kk-KZ"/>
        </w:rPr>
        <w:object w:dxaOrig="480" w:dyaOrig="279">
          <v:shape id="_x0000_i1034" type="#_x0000_t75" style="width:24pt;height:13.8pt" o:ole="">
            <v:imagedata r:id="rId21" o:title=""/>
          </v:shape>
          <o:OLEObject Type="Embed" ProgID="Equation.3" ShapeID="_x0000_i1034" DrawAspect="Content" ObjectID="_1646807990" r:id="rId22"/>
        </w:object>
      </w:r>
      <w:r w:rsidRPr="005D727F">
        <w:rPr>
          <w:sz w:val="28"/>
          <w:szCs w:val="28"/>
          <w:lang w:val="kk-KZ"/>
        </w:rPr>
        <w:t xml:space="preserve">нүктелер биіктігін анықтауға орташа шектеулі қателік; </w:t>
      </w:r>
    </w:p>
    <w:p w:rsidR="005D727F" w:rsidRPr="005D727F" w:rsidRDefault="005D727F" w:rsidP="005D727F">
      <w:pPr>
        <w:ind w:firstLine="709"/>
        <w:jc w:val="both"/>
        <w:rPr>
          <w:sz w:val="28"/>
          <w:szCs w:val="28"/>
          <w:lang w:val="kk-KZ"/>
        </w:rPr>
      </w:pPr>
      <w:r w:rsidRPr="005D727F">
        <w:rPr>
          <w:position w:val="-10"/>
          <w:sz w:val="28"/>
          <w:szCs w:val="28"/>
          <w:lang w:val="kk-KZ"/>
        </w:rPr>
        <w:object w:dxaOrig="440" w:dyaOrig="320">
          <v:shape id="_x0000_i1035" type="#_x0000_t75" style="width:22.2pt;height:16.2pt" o:ole="">
            <v:imagedata r:id="rId23" o:title=""/>
          </v:shape>
          <o:OLEObject Type="Embed" ProgID="Equation.3" ShapeID="_x0000_i1035" DrawAspect="Content" ObjectID="_1646807991" r:id="rId24"/>
        </w:object>
      </w:r>
      <w:r w:rsidRPr="005D727F">
        <w:rPr>
          <w:sz w:val="28"/>
          <w:szCs w:val="28"/>
          <w:lang w:val="kk-KZ"/>
        </w:rPr>
        <w:t>-колденең параллакстардың айырмашылығын анықтаудағы орташа қателік.</w:t>
      </w:r>
    </w:p>
    <w:p w:rsidR="005D727F" w:rsidRPr="005D727F" w:rsidRDefault="005D727F" w:rsidP="005D727F">
      <w:pPr>
        <w:ind w:firstLine="709"/>
        <w:jc w:val="both"/>
        <w:rPr>
          <w:sz w:val="28"/>
          <w:szCs w:val="28"/>
          <w:lang w:val="kk-KZ"/>
        </w:rPr>
      </w:pPr>
      <w:r w:rsidRPr="005D727F">
        <w:rPr>
          <w:sz w:val="28"/>
          <w:szCs w:val="28"/>
          <w:lang w:val="kk-KZ"/>
        </w:rPr>
        <w:t xml:space="preserve">Егер сурет стереопроекторда өңделсе, </w:t>
      </w:r>
      <w:r w:rsidRPr="005D727F">
        <w:rPr>
          <w:position w:val="-10"/>
          <w:sz w:val="28"/>
          <w:szCs w:val="28"/>
          <w:lang w:val="kk-KZ"/>
        </w:rPr>
        <w:object w:dxaOrig="440" w:dyaOrig="320">
          <v:shape id="_x0000_i1036" type="#_x0000_t75" style="width:22.2pt;height:16.2pt" o:ole="">
            <v:imagedata r:id="rId23" o:title=""/>
          </v:shape>
          <o:OLEObject Type="Embed" ProgID="Equation.3" ShapeID="_x0000_i1036" DrawAspect="Content" ObjectID="_1646807992" r:id="rId25"/>
        </w:object>
      </w:r>
      <w:r w:rsidRPr="005D727F">
        <w:rPr>
          <w:sz w:val="28"/>
          <w:szCs w:val="28"/>
          <w:lang w:val="kk-KZ"/>
        </w:rPr>
        <w:t xml:space="preserve">=0,04 мм болады, стереометр қолданса </w:t>
      </w:r>
      <w:r w:rsidRPr="005D727F">
        <w:rPr>
          <w:position w:val="-10"/>
          <w:sz w:val="28"/>
          <w:szCs w:val="28"/>
          <w:lang w:val="kk-KZ"/>
        </w:rPr>
        <w:object w:dxaOrig="440" w:dyaOrig="320">
          <v:shape id="_x0000_i1037" type="#_x0000_t75" style="width:22.2pt;height:16.2pt" o:ole="">
            <v:imagedata r:id="rId23" o:title=""/>
          </v:shape>
          <o:OLEObject Type="Embed" ProgID="Equation.3" ShapeID="_x0000_i1037" DrawAspect="Content" ObjectID="_1646807993" r:id="rId26"/>
        </w:object>
      </w:r>
      <w:r w:rsidRPr="005D727F">
        <w:rPr>
          <w:sz w:val="28"/>
          <w:szCs w:val="28"/>
          <w:lang w:val="kk-KZ"/>
        </w:rPr>
        <w:t xml:space="preserve">=0,07 мм және мультиплекс қолданғанда </w:t>
      </w:r>
      <w:r w:rsidRPr="005D727F">
        <w:rPr>
          <w:position w:val="-10"/>
          <w:sz w:val="28"/>
          <w:szCs w:val="28"/>
          <w:lang w:val="kk-KZ"/>
        </w:rPr>
        <w:object w:dxaOrig="440" w:dyaOrig="320">
          <v:shape id="_x0000_i1038" type="#_x0000_t75" style="width:22.2pt;height:16.2pt" o:ole="">
            <v:imagedata r:id="rId23" o:title=""/>
          </v:shape>
          <o:OLEObject Type="Embed" ProgID="Equation.3" ShapeID="_x0000_i1038" DrawAspect="Content" ObjectID="_1646807994" r:id="rId27"/>
        </w:object>
      </w:r>
      <w:r w:rsidRPr="005D727F">
        <w:rPr>
          <w:sz w:val="28"/>
          <w:szCs w:val="28"/>
          <w:lang w:val="kk-KZ"/>
        </w:rPr>
        <w:t>=0,09 мм болады. Осы мәндерді  (3) өрнекке қойып және р=70 мм деп алсаң:</w:t>
      </w:r>
    </w:p>
    <w:p w:rsidR="005D727F" w:rsidRPr="005D727F" w:rsidRDefault="005D727F" w:rsidP="005D727F">
      <w:pPr>
        <w:numPr>
          <w:ilvl w:val="0"/>
          <w:numId w:val="1"/>
        </w:numPr>
        <w:ind w:left="0" w:firstLine="709"/>
        <w:jc w:val="both"/>
        <w:rPr>
          <w:sz w:val="28"/>
          <w:szCs w:val="28"/>
          <w:lang w:val="en-US"/>
        </w:rPr>
      </w:pPr>
      <w:r w:rsidRPr="005D727F">
        <w:rPr>
          <w:sz w:val="28"/>
          <w:szCs w:val="28"/>
          <w:lang w:val="kk-KZ"/>
        </w:rPr>
        <w:t>стереопроектор үшін Н</w:t>
      </w:r>
      <w:r w:rsidRPr="005D727F">
        <w:rPr>
          <w:sz w:val="28"/>
          <w:szCs w:val="28"/>
        </w:rPr>
        <w:t>=</w:t>
      </w:r>
      <w:r w:rsidRPr="005D727F">
        <w:rPr>
          <w:sz w:val="28"/>
          <w:szCs w:val="28"/>
          <w:lang w:val="en-US"/>
        </w:rPr>
        <w:t>1800</w:t>
      </w:r>
      <w:r w:rsidRPr="005D727F">
        <w:rPr>
          <w:sz w:val="28"/>
          <w:szCs w:val="28"/>
          <w:lang w:val="kk-KZ"/>
        </w:rPr>
        <w:t xml:space="preserve"> </w:t>
      </w:r>
      <w:proofErr w:type="spellStart"/>
      <w:r w:rsidRPr="005D727F">
        <w:rPr>
          <w:sz w:val="28"/>
          <w:szCs w:val="28"/>
          <w:lang w:val="en-US"/>
        </w:rPr>
        <w:t>δh</w:t>
      </w:r>
      <w:proofErr w:type="spellEnd"/>
      <w:r w:rsidRPr="005D727F">
        <w:rPr>
          <w:sz w:val="28"/>
          <w:szCs w:val="28"/>
          <w:lang w:val="kk-KZ"/>
        </w:rPr>
        <w:t>;</w:t>
      </w:r>
    </w:p>
    <w:p w:rsidR="005D727F" w:rsidRPr="005D727F" w:rsidRDefault="005D727F" w:rsidP="005D727F">
      <w:pPr>
        <w:numPr>
          <w:ilvl w:val="0"/>
          <w:numId w:val="1"/>
        </w:numPr>
        <w:ind w:left="0" w:firstLine="709"/>
        <w:jc w:val="both"/>
        <w:rPr>
          <w:sz w:val="28"/>
          <w:szCs w:val="28"/>
          <w:lang w:val="en-US"/>
        </w:rPr>
      </w:pPr>
      <w:r w:rsidRPr="005D727F">
        <w:rPr>
          <w:sz w:val="28"/>
          <w:szCs w:val="28"/>
          <w:lang w:val="kk-KZ"/>
        </w:rPr>
        <w:t>стереометр үшін Н</w:t>
      </w:r>
      <w:r w:rsidRPr="005D727F">
        <w:rPr>
          <w:sz w:val="28"/>
          <w:szCs w:val="28"/>
        </w:rPr>
        <w:t>=</w:t>
      </w:r>
      <w:r w:rsidRPr="005D727F">
        <w:rPr>
          <w:sz w:val="28"/>
          <w:szCs w:val="28"/>
          <w:lang w:val="kk-KZ"/>
        </w:rPr>
        <w:t xml:space="preserve">1000 </w:t>
      </w:r>
      <w:proofErr w:type="spellStart"/>
      <w:r w:rsidRPr="005D727F">
        <w:rPr>
          <w:sz w:val="28"/>
          <w:szCs w:val="28"/>
          <w:lang w:val="en-US"/>
        </w:rPr>
        <w:t>δh</w:t>
      </w:r>
      <w:proofErr w:type="spellEnd"/>
      <w:r w:rsidRPr="005D727F">
        <w:rPr>
          <w:sz w:val="28"/>
          <w:szCs w:val="28"/>
          <w:lang w:val="kk-KZ"/>
        </w:rPr>
        <w:t>;</w:t>
      </w:r>
    </w:p>
    <w:p w:rsidR="005D727F" w:rsidRPr="005D727F" w:rsidRDefault="005D727F" w:rsidP="005D727F">
      <w:pPr>
        <w:numPr>
          <w:ilvl w:val="0"/>
          <w:numId w:val="1"/>
        </w:numPr>
        <w:ind w:left="0" w:firstLine="709"/>
        <w:jc w:val="both"/>
        <w:rPr>
          <w:sz w:val="28"/>
          <w:szCs w:val="28"/>
        </w:rPr>
      </w:pPr>
      <w:r w:rsidRPr="005D727F">
        <w:rPr>
          <w:sz w:val="28"/>
          <w:szCs w:val="28"/>
          <w:lang w:val="kk-KZ"/>
        </w:rPr>
        <w:t>мультиплекс үшін Н</w:t>
      </w:r>
      <w:r w:rsidRPr="005D727F">
        <w:rPr>
          <w:sz w:val="28"/>
          <w:szCs w:val="28"/>
        </w:rPr>
        <w:t>=</w:t>
      </w:r>
      <w:r w:rsidRPr="005D727F">
        <w:rPr>
          <w:sz w:val="28"/>
          <w:szCs w:val="28"/>
          <w:lang w:val="kk-KZ"/>
        </w:rPr>
        <w:t xml:space="preserve">800 </w:t>
      </w:r>
      <w:proofErr w:type="spellStart"/>
      <w:r w:rsidRPr="005D727F">
        <w:rPr>
          <w:sz w:val="28"/>
          <w:szCs w:val="28"/>
          <w:lang w:val="en-US"/>
        </w:rPr>
        <w:t>δh</w:t>
      </w:r>
      <w:proofErr w:type="spellEnd"/>
      <w:r w:rsidRPr="005D727F">
        <w:rPr>
          <w:sz w:val="28"/>
          <w:szCs w:val="28"/>
          <w:lang w:val="kk-KZ"/>
        </w:rPr>
        <w:t xml:space="preserve"> болады.</w:t>
      </w:r>
    </w:p>
    <w:p w:rsidR="005D727F" w:rsidRPr="005D727F" w:rsidRDefault="005D727F" w:rsidP="005D727F">
      <w:pPr>
        <w:ind w:firstLine="709"/>
        <w:jc w:val="both"/>
        <w:rPr>
          <w:sz w:val="28"/>
          <w:szCs w:val="28"/>
          <w:lang w:val="kk-KZ"/>
        </w:rPr>
      </w:pPr>
      <w:r w:rsidRPr="005D727F">
        <w:rPr>
          <w:sz w:val="28"/>
          <w:szCs w:val="28"/>
          <w:lang w:val="kk-KZ"/>
        </w:rPr>
        <w:t>Жергілікті жерді фотосуретке түсіру үшін фокустық қашықтығы 50-</w:t>
      </w:r>
      <w:smartTag w:uri="urn:schemas-microsoft-com:office:smarttags" w:element="metricconverter">
        <w:smartTagPr>
          <w:attr w:name="ProductID" w:val="200 мм"/>
        </w:smartTagPr>
        <w:r w:rsidRPr="005D727F">
          <w:rPr>
            <w:sz w:val="28"/>
            <w:szCs w:val="28"/>
            <w:lang w:val="kk-KZ"/>
          </w:rPr>
          <w:t>200 мм</w:t>
        </w:r>
      </w:smartTag>
      <w:r w:rsidRPr="005D727F">
        <w:rPr>
          <w:sz w:val="28"/>
          <w:szCs w:val="28"/>
          <w:lang w:val="kk-KZ"/>
        </w:rPr>
        <w:t xml:space="preserve"> болатын аэрофотоаппараттар қолданылады. Жазық және қыратты аймақтарды қөру аймағы үлкен қысқа фокусты. Аэрофотоаппаратпен суретке жүсіреді. Ал, таулы және биін таулы аймақтарды фокустық қашықтығы 100-</w:t>
      </w:r>
      <w:smartTag w:uri="urn:schemas-microsoft-com:office:smarttags" w:element="metricconverter">
        <w:smartTagPr>
          <w:attr w:name="ProductID" w:val="200 мм"/>
        </w:smartTagPr>
        <w:r w:rsidRPr="005D727F">
          <w:rPr>
            <w:sz w:val="28"/>
            <w:szCs w:val="28"/>
            <w:lang w:val="kk-KZ"/>
          </w:rPr>
          <w:t>200 мм</w:t>
        </w:r>
      </w:smartTag>
      <w:r w:rsidRPr="005D727F">
        <w:rPr>
          <w:sz w:val="28"/>
          <w:szCs w:val="28"/>
          <w:lang w:val="kk-KZ"/>
        </w:rPr>
        <w:t xml:space="preserve"> болатын аэрофотоаппаратпен суретке түсіреді. </w:t>
      </w:r>
    </w:p>
    <w:p w:rsidR="005D727F" w:rsidRPr="005D727F" w:rsidRDefault="005D727F" w:rsidP="005D727F">
      <w:pPr>
        <w:ind w:firstLine="709"/>
        <w:jc w:val="both"/>
        <w:rPr>
          <w:sz w:val="28"/>
          <w:szCs w:val="28"/>
          <w:lang w:val="kk-KZ"/>
        </w:rPr>
      </w:pPr>
      <w:r w:rsidRPr="005D727F">
        <w:rPr>
          <w:sz w:val="28"/>
          <w:szCs w:val="28"/>
          <w:lang w:val="kk-KZ"/>
        </w:rPr>
        <w:t>Жазық және қыратты аймақтарда суреттердің беттесуі 60×30 %, ал таулы және биік жаулы аймақтарда ал жер бедеріне байланысты сәйкесінше оседі. Коп жағдайларда жазық және қыратты аймақтарда да колденең беттесу 80% ке дейін осуі мүмкін.</w:t>
      </w:r>
    </w:p>
    <w:p w:rsidR="005D727F" w:rsidRPr="005D727F" w:rsidRDefault="005D727F" w:rsidP="005D727F">
      <w:pPr>
        <w:ind w:firstLine="709"/>
        <w:jc w:val="both"/>
        <w:rPr>
          <w:sz w:val="28"/>
          <w:szCs w:val="28"/>
          <w:lang w:val="kk-KZ"/>
        </w:rPr>
      </w:pPr>
    </w:p>
    <w:p w:rsidR="005D727F" w:rsidRPr="005D727F" w:rsidRDefault="005D727F" w:rsidP="005D727F">
      <w:pPr>
        <w:ind w:firstLine="709"/>
        <w:jc w:val="center"/>
        <w:rPr>
          <w:sz w:val="28"/>
          <w:szCs w:val="28"/>
          <w:lang w:val="kk-KZ"/>
        </w:rPr>
      </w:pPr>
      <w:r w:rsidRPr="005D727F">
        <w:rPr>
          <w:sz w:val="28"/>
          <w:szCs w:val="28"/>
          <w:lang w:val="kk-KZ"/>
        </w:rPr>
        <w:t>Далалық жұмыстарға келесілер жатады:</w:t>
      </w:r>
    </w:p>
    <w:p w:rsidR="005D727F" w:rsidRPr="005D727F" w:rsidRDefault="005D727F" w:rsidP="005D727F">
      <w:pPr>
        <w:numPr>
          <w:ilvl w:val="0"/>
          <w:numId w:val="1"/>
        </w:numPr>
        <w:ind w:left="0" w:firstLine="709"/>
        <w:jc w:val="both"/>
        <w:rPr>
          <w:sz w:val="28"/>
          <w:szCs w:val="28"/>
          <w:lang w:val="kk-KZ"/>
        </w:rPr>
      </w:pPr>
      <w:r w:rsidRPr="005D727F">
        <w:rPr>
          <w:sz w:val="28"/>
          <w:szCs w:val="28"/>
          <w:lang w:val="kk-KZ"/>
        </w:rPr>
        <w:t>тірек нүктелерінің координаталарын анықтау;</w:t>
      </w:r>
    </w:p>
    <w:p w:rsidR="005D727F" w:rsidRPr="005D727F" w:rsidRDefault="005D727F" w:rsidP="005D727F">
      <w:pPr>
        <w:numPr>
          <w:ilvl w:val="0"/>
          <w:numId w:val="1"/>
        </w:numPr>
        <w:ind w:left="0" w:firstLine="709"/>
        <w:jc w:val="both"/>
        <w:rPr>
          <w:sz w:val="28"/>
          <w:szCs w:val="28"/>
          <w:lang w:val="kk-KZ"/>
        </w:rPr>
      </w:pPr>
      <w:r w:rsidRPr="005D727F">
        <w:rPr>
          <w:sz w:val="28"/>
          <w:szCs w:val="28"/>
          <w:lang w:val="kk-KZ"/>
        </w:rPr>
        <w:t>бір-бірінен 40-</w:t>
      </w:r>
      <w:smartTag w:uri="urn:schemas-microsoft-com:office:smarttags" w:element="metricconverter">
        <w:smartTagPr>
          <w:attr w:name="ProductID" w:val="50 км"/>
        </w:smartTagPr>
        <w:r w:rsidRPr="005D727F">
          <w:rPr>
            <w:sz w:val="28"/>
            <w:szCs w:val="28"/>
            <w:lang w:val="kk-KZ"/>
          </w:rPr>
          <w:t>50 км</w:t>
        </w:r>
      </w:smartTag>
      <w:r w:rsidRPr="005D727F">
        <w:rPr>
          <w:sz w:val="28"/>
          <w:szCs w:val="28"/>
          <w:lang w:val="kk-KZ"/>
        </w:rPr>
        <w:t xml:space="preserve"> ара-қашықтағы әрбір каркастың бағдарлардың стереожуктары үшін қажетті 4 нүктенің биікшіктерін анықтау;</w:t>
      </w:r>
    </w:p>
    <w:p w:rsidR="005D727F" w:rsidRPr="005D727F" w:rsidRDefault="005D727F" w:rsidP="005D727F">
      <w:pPr>
        <w:numPr>
          <w:ilvl w:val="0"/>
          <w:numId w:val="1"/>
        </w:numPr>
        <w:ind w:left="0" w:firstLine="709"/>
        <w:jc w:val="both"/>
        <w:rPr>
          <w:sz w:val="28"/>
          <w:szCs w:val="28"/>
          <w:lang w:val="kk-KZ"/>
        </w:rPr>
      </w:pPr>
      <w:r w:rsidRPr="005D727F">
        <w:rPr>
          <w:sz w:val="28"/>
          <w:szCs w:val="28"/>
          <w:lang w:val="kk-KZ"/>
        </w:rPr>
        <w:t>суреттерді камералдық дешифрлеуге қажетті эталандарды кұра отырып дешифрлеу бағдарын салу;</w:t>
      </w:r>
    </w:p>
    <w:p w:rsidR="005D727F" w:rsidRPr="005D727F" w:rsidRDefault="005D727F" w:rsidP="005D727F">
      <w:pPr>
        <w:numPr>
          <w:ilvl w:val="0"/>
          <w:numId w:val="1"/>
        </w:numPr>
        <w:ind w:left="0" w:firstLine="709"/>
        <w:jc w:val="both"/>
        <w:rPr>
          <w:sz w:val="28"/>
          <w:szCs w:val="28"/>
          <w:lang w:val="kk-KZ"/>
        </w:rPr>
      </w:pPr>
      <w:r w:rsidRPr="005D727F">
        <w:rPr>
          <w:sz w:val="28"/>
          <w:szCs w:val="28"/>
          <w:lang w:val="kk-KZ"/>
        </w:rPr>
        <w:t xml:space="preserve">астрономиялық нүктердің немесе геодезиялық торлардың координаталарын. </w:t>
      </w:r>
    </w:p>
    <w:p w:rsidR="005D727F" w:rsidRPr="005D727F" w:rsidRDefault="005D727F" w:rsidP="005D727F">
      <w:pPr>
        <w:ind w:firstLine="709"/>
        <w:jc w:val="both"/>
        <w:rPr>
          <w:sz w:val="28"/>
          <w:szCs w:val="28"/>
          <w:lang w:val="kk-KZ"/>
        </w:rPr>
      </w:pPr>
      <w:r w:rsidRPr="005D727F">
        <w:rPr>
          <w:sz w:val="28"/>
          <w:szCs w:val="28"/>
          <w:lang w:val="kk-KZ"/>
        </w:rPr>
        <w:t>Стереотопограмметриялық әдіс дәлдігінің жоғарылауына байланысты будан ары геодезиялық негіз көлемінің азаюы мен суреттердің тұрақтылау элементтерінің жаңа түрлерін пайдалану мүмкіндігі көбейеді.</w:t>
      </w:r>
    </w:p>
    <w:p w:rsidR="005D727F" w:rsidRPr="005D727F" w:rsidRDefault="005D727F" w:rsidP="005D727F">
      <w:pPr>
        <w:rPr>
          <w:lang w:val="kk-KZ"/>
        </w:rPr>
      </w:pPr>
      <w:r w:rsidRPr="005D727F">
        <w:rPr>
          <w:rFonts w:ascii="KZ Times New Roman" w:hAnsi="KZ Times New Roman"/>
          <w:sz w:val="28"/>
          <w:szCs w:val="28"/>
          <w:lang w:val="kk-KZ"/>
        </w:rPr>
        <w:br w:type="page"/>
      </w:r>
    </w:p>
    <w:sectPr w:rsidR="005D727F" w:rsidRPr="005D72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KZ Times New Roman">
    <w:altName w:val="Times New Roman"/>
    <w:charset w:val="00"/>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2971957"/>
    <w:multiLevelType w:val="hybridMultilevel"/>
    <w:tmpl w:val="9AD0CEAA"/>
    <w:lvl w:ilvl="0" w:tplc="0CB26538">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27F"/>
    <w:rsid w:val="005D72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C9F73FA"/>
  <w15:chartTrackingRefBased/>
  <w15:docId w15:val="{A713CACD-A742-4A60-9E35-F0F530707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D727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4.wmf"/><Relationship Id="rId18" Type="http://schemas.openxmlformats.org/officeDocument/2006/relationships/oleObject" Target="embeddings/oleObject8.bin"/><Relationship Id="rId26" Type="http://schemas.openxmlformats.org/officeDocument/2006/relationships/oleObject" Target="embeddings/oleObject13.bin"/><Relationship Id="rId3" Type="http://schemas.openxmlformats.org/officeDocument/2006/relationships/settings" Target="settings.xml"/><Relationship Id="rId21" Type="http://schemas.openxmlformats.org/officeDocument/2006/relationships/image" Target="media/image8.wmf"/><Relationship Id="rId7" Type="http://schemas.openxmlformats.org/officeDocument/2006/relationships/image" Target="media/image2.wmf"/><Relationship Id="rId12" Type="http://schemas.openxmlformats.org/officeDocument/2006/relationships/oleObject" Target="embeddings/oleObject5.bin"/><Relationship Id="rId17" Type="http://schemas.openxmlformats.org/officeDocument/2006/relationships/image" Target="media/image6.wmf"/><Relationship Id="rId25" Type="http://schemas.openxmlformats.org/officeDocument/2006/relationships/oleObject" Target="embeddings/oleObject12.bin"/><Relationship Id="rId2" Type="http://schemas.openxmlformats.org/officeDocument/2006/relationships/styles" Target="styles.xml"/><Relationship Id="rId16" Type="http://schemas.openxmlformats.org/officeDocument/2006/relationships/oleObject" Target="embeddings/oleObject7.bin"/><Relationship Id="rId20" Type="http://schemas.openxmlformats.org/officeDocument/2006/relationships/oleObject" Target="embeddings/oleObject9.bin"/><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oleObject" Target="embeddings/oleObject4.bin"/><Relationship Id="rId24" Type="http://schemas.openxmlformats.org/officeDocument/2006/relationships/oleObject" Target="embeddings/oleObject11.bin"/><Relationship Id="rId5" Type="http://schemas.openxmlformats.org/officeDocument/2006/relationships/image" Target="media/image1.wmf"/><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fontTable" Target="fontTable.xml"/><Relationship Id="rId10" Type="http://schemas.openxmlformats.org/officeDocument/2006/relationships/image" Target="media/image3.wmf"/><Relationship Id="rId19" Type="http://schemas.openxmlformats.org/officeDocument/2006/relationships/image" Target="media/image7.wmf"/><Relationship Id="rId4" Type="http://schemas.openxmlformats.org/officeDocument/2006/relationships/webSettings" Target="webSettings.xml"/><Relationship Id="rId9" Type="http://schemas.openxmlformats.org/officeDocument/2006/relationships/oleObject" Target="embeddings/oleObject3.bin"/><Relationship Id="rId14" Type="http://schemas.openxmlformats.org/officeDocument/2006/relationships/oleObject" Target="embeddings/oleObject6.bin"/><Relationship Id="rId22" Type="http://schemas.openxmlformats.org/officeDocument/2006/relationships/oleObject" Target="embeddings/oleObject10.bin"/><Relationship Id="rId27" Type="http://schemas.openxmlformats.org/officeDocument/2006/relationships/oleObject" Target="embeddings/oleObject1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2540</Words>
  <Characters>14481</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2020-03-27T03:52:00Z</dcterms:created>
  <dcterms:modified xsi:type="dcterms:W3CDTF">2020-03-27T03:53:00Z</dcterms:modified>
</cp:coreProperties>
</file>